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41AA2" w14:textId="77777777" w:rsidR="008B1EEA" w:rsidRPr="00BE686D" w:rsidRDefault="00000000">
      <w:pPr>
        <w:jc w:val="center"/>
        <w:rPr>
          <w:rFonts w:ascii="Arial" w:hAnsi="Arial" w:cs="Arial"/>
          <w:b/>
          <w:sz w:val="36"/>
          <w:szCs w:val="36"/>
        </w:rPr>
      </w:pPr>
      <w:r w:rsidRPr="00BE686D">
        <w:rPr>
          <w:rFonts w:ascii="Arial" w:hAnsi="Arial" w:cs="Arial"/>
          <w:b/>
          <w:sz w:val="36"/>
          <w:szCs w:val="36"/>
        </w:rPr>
        <w:t>Curriculum Vitae - JIANHUA YAN</w:t>
      </w:r>
    </w:p>
    <w:p w14:paraId="7D2E7997" w14:textId="45A0D4C4" w:rsidR="008B1EEA" w:rsidRPr="00AA3F3E" w:rsidRDefault="00AA3F3E">
      <w:pPr>
        <w:jc w:val="center"/>
        <w:rPr>
          <w:rFonts w:ascii="Arial" w:hAnsi="Arial" w:cs="Arial"/>
          <w:sz w:val="20"/>
        </w:rPr>
      </w:pPr>
      <w:r w:rsidRPr="00AA3F3E">
        <w:rPr>
          <w:rFonts w:ascii="Arial" w:hAnsi="Arial" w:cs="Arial"/>
          <w:noProof/>
          <w:sz w:val="20"/>
        </w:rPr>
        <w:drawing>
          <wp:inline distT="0" distB="0" distL="0" distR="0" wp14:anchorId="460F4C2D" wp14:editId="1EEEB473">
            <wp:extent cx="5274310" cy="3518535"/>
            <wp:effectExtent l="0" t="0" r="0" b="0"/>
            <wp:docPr id="9682068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06893" name="图片 96820689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518535"/>
                    </a:xfrm>
                    <a:prstGeom prst="rect">
                      <a:avLst/>
                    </a:prstGeom>
                  </pic:spPr>
                </pic:pic>
              </a:graphicData>
            </a:graphic>
          </wp:inline>
        </w:drawing>
      </w:r>
    </w:p>
    <w:p w14:paraId="7AFB844C" w14:textId="77777777" w:rsidR="008B1EEA" w:rsidRPr="00AA3F3E" w:rsidRDefault="008B1EEA">
      <w:pPr>
        <w:jc w:val="center"/>
        <w:rPr>
          <w:rFonts w:ascii="Arial" w:hAnsi="Arial" w:cs="Arial"/>
          <w:sz w:val="20"/>
        </w:rPr>
      </w:pPr>
    </w:p>
    <w:p w14:paraId="1E0F4DEC" w14:textId="348AF90D" w:rsidR="008B1EEA" w:rsidRPr="001F0C84" w:rsidRDefault="00000000">
      <w:pPr>
        <w:rPr>
          <w:rFonts w:ascii="Arial" w:hAnsi="Arial" w:cs="Arial"/>
          <w:b/>
          <w:bCs/>
          <w:sz w:val="24"/>
          <w:szCs w:val="24"/>
        </w:rPr>
      </w:pPr>
      <w:r w:rsidRPr="001F0C84">
        <w:rPr>
          <w:rFonts w:ascii="Arial" w:hAnsi="Arial" w:cs="Arial"/>
          <w:b/>
          <w:bCs/>
          <w:sz w:val="24"/>
          <w:szCs w:val="24"/>
        </w:rPr>
        <w:t>Marital Status: Married, 1 Child</w:t>
      </w:r>
    </w:p>
    <w:p w14:paraId="4C2D2961" w14:textId="77777777" w:rsidR="008B1EEA" w:rsidRPr="001F0C84" w:rsidRDefault="00000000">
      <w:pPr>
        <w:pStyle w:val="Default"/>
        <w:rPr>
          <w:rFonts w:ascii="Arial" w:hAnsi="Arial" w:cs="Arial" w:hint="default"/>
          <w:b/>
          <w:bCs/>
          <w:szCs w:val="24"/>
        </w:rPr>
      </w:pPr>
      <w:r w:rsidRPr="001F0C84">
        <w:rPr>
          <w:rFonts w:ascii="Arial" w:hAnsi="Arial" w:cs="Arial" w:hint="default"/>
          <w:b/>
          <w:bCs/>
          <w:szCs w:val="24"/>
        </w:rPr>
        <w:t>Office Address: Room 211, Institute of Thermal Engineering,</w:t>
      </w:r>
    </w:p>
    <w:p w14:paraId="7B99557C" w14:textId="77777777" w:rsidR="008B1EEA" w:rsidRPr="001F0C84" w:rsidRDefault="00000000">
      <w:pPr>
        <w:pStyle w:val="Default"/>
        <w:rPr>
          <w:rFonts w:ascii="Arial" w:hAnsi="Arial" w:cs="Arial" w:hint="default"/>
          <w:b/>
          <w:bCs/>
          <w:szCs w:val="24"/>
        </w:rPr>
      </w:pPr>
      <w:r w:rsidRPr="001F0C84">
        <w:rPr>
          <w:rFonts w:ascii="Arial" w:hAnsi="Arial" w:cs="Arial" w:hint="default"/>
          <w:b/>
          <w:bCs/>
          <w:szCs w:val="24"/>
        </w:rPr>
        <w:t>College of Energy Engineering, Zhejiang University</w:t>
      </w:r>
    </w:p>
    <w:p w14:paraId="447181CA" w14:textId="77777777" w:rsidR="008B1EEA" w:rsidRPr="001F0C84" w:rsidRDefault="00000000">
      <w:pPr>
        <w:pStyle w:val="Default"/>
        <w:rPr>
          <w:rFonts w:ascii="Arial" w:hAnsi="Arial" w:cs="Arial" w:hint="default"/>
          <w:b/>
          <w:bCs/>
          <w:szCs w:val="24"/>
        </w:rPr>
      </w:pPr>
      <w:r w:rsidRPr="001F0C84">
        <w:rPr>
          <w:rFonts w:ascii="Arial" w:hAnsi="Arial" w:cs="Arial" w:hint="default"/>
          <w:b/>
          <w:bCs/>
          <w:szCs w:val="24"/>
        </w:rPr>
        <w:t xml:space="preserve">38, </w:t>
      </w:r>
      <w:proofErr w:type="spellStart"/>
      <w:r w:rsidRPr="001F0C84">
        <w:rPr>
          <w:rFonts w:ascii="Arial" w:hAnsi="Arial" w:cs="Arial" w:hint="default"/>
          <w:b/>
          <w:bCs/>
          <w:szCs w:val="24"/>
        </w:rPr>
        <w:t>Zheda</w:t>
      </w:r>
      <w:proofErr w:type="spellEnd"/>
      <w:r w:rsidRPr="001F0C84">
        <w:rPr>
          <w:rFonts w:ascii="Arial" w:hAnsi="Arial" w:cs="Arial" w:hint="default"/>
          <w:b/>
          <w:bCs/>
          <w:szCs w:val="24"/>
        </w:rPr>
        <w:t xml:space="preserve"> Road, </w:t>
      </w:r>
      <w:proofErr w:type="spellStart"/>
      <w:r w:rsidRPr="001F0C84">
        <w:rPr>
          <w:rFonts w:ascii="Arial" w:hAnsi="Arial" w:cs="Arial" w:hint="default"/>
          <w:b/>
          <w:bCs/>
          <w:szCs w:val="24"/>
        </w:rPr>
        <w:t>Xihu</w:t>
      </w:r>
      <w:proofErr w:type="spellEnd"/>
      <w:r w:rsidRPr="001F0C84">
        <w:rPr>
          <w:rFonts w:ascii="Arial" w:hAnsi="Arial" w:cs="Arial" w:hint="default"/>
          <w:b/>
          <w:bCs/>
          <w:szCs w:val="24"/>
        </w:rPr>
        <w:t xml:space="preserve"> District</w:t>
      </w:r>
    </w:p>
    <w:p w14:paraId="518CF314" w14:textId="77777777" w:rsidR="008B1EEA" w:rsidRPr="001F0C84" w:rsidRDefault="00000000">
      <w:pPr>
        <w:pStyle w:val="Default"/>
        <w:rPr>
          <w:rFonts w:ascii="Arial" w:hAnsi="Arial" w:cs="Arial" w:hint="default"/>
          <w:b/>
          <w:bCs/>
          <w:szCs w:val="24"/>
        </w:rPr>
      </w:pPr>
      <w:r w:rsidRPr="001F0C84">
        <w:rPr>
          <w:rFonts w:ascii="Arial" w:hAnsi="Arial" w:cs="Arial" w:hint="default"/>
          <w:b/>
          <w:bCs/>
          <w:szCs w:val="24"/>
        </w:rPr>
        <w:t>Hangzhou city 310013</w:t>
      </w:r>
    </w:p>
    <w:p w14:paraId="27563829" w14:textId="0FAA9A50" w:rsidR="008B1EEA" w:rsidRPr="001F0C84" w:rsidRDefault="00AA3F3E">
      <w:pPr>
        <w:pStyle w:val="Default"/>
        <w:rPr>
          <w:rFonts w:ascii="Arial" w:hAnsi="Arial" w:cs="Arial" w:hint="default"/>
          <w:b/>
          <w:bCs/>
          <w:szCs w:val="24"/>
        </w:rPr>
      </w:pPr>
      <w:r w:rsidRPr="001F0C84">
        <w:rPr>
          <w:rFonts w:ascii="Arial" w:hAnsi="Arial" w:cs="Arial" w:hint="default"/>
          <w:b/>
          <w:bCs/>
          <w:szCs w:val="24"/>
        </w:rPr>
        <w:t>People’s Republic of China</w:t>
      </w:r>
    </w:p>
    <w:p w14:paraId="31B533F8" w14:textId="77777777" w:rsidR="008B1EEA" w:rsidRPr="001F0C84" w:rsidRDefault="00000000">
      <w:pPr>
        <w:pStyle w:val="Default"/>
        <w:rPr>
          <w:rFonts w:ascii="Arial" w:hAnsi="Arial" w:cs="Arial" w:hint="default"/>
          <w:b/>
          <w:bCs/>
          <w:szCs w:val="24"/>
        </w:rPr>
      </w:pPr>
      <w:hyperlink r:id="rId6" w:history="1">
        <w:r w:rsidRPr="001F0C84">
          <w:rPr>
            <w:rStyle w:val="a8"/>
            <w:rFonts w:ascii="Arial" w:hAnsi="Arial" w:cs="Arial" w:hint="default"/>
            <w:b/>
            <w:bCs/>
            <w:szCs w:val="24"/>
          </w:rPr>
          <w:t>https://person.zju.edu.cn/yanjh/746760.html</w:t>
        </w:r>
      </w:hyperlink>
    </w:p>
    <w:p w14:paraId="0F9777FB" w14:textId="77777777" w:rsidR="008B1EEA" w:rsidRPr="00AA3F3E" w:rsidRDefault="008B1EEA">
      <w:pPr>
        <w:rPr>
          <w:rFonts w:ascii="Arial" w:hAnsi="Arial" w:cs="Arial"/>
          <w:sz w:val="24"/>
          <w:szCs w:val="24"/>
        </w:rPr>
      </w:pPr>
    </w:p>
    <w:p w14:paraId="40E28537" w14:textId="77777777" w:rsidR="008B1EEA" w:rsidRPr="001F0C84" w:rsidRDefault="00000000">
      <w:pPr>
        <w:rPr>
          <w:rFonts w:ascii="Arial" w:hAnsi="Arial" w:cs="Arial"/>
          <w:sz w:val="30"/>
          <w:szCs w:val="30"/>
          <w:u w:val="single"/>
        </w:rPr>
      </w:pPr>
      <w:r w:rsidRPr="001F0C84">
        <w:rPr>
          <w:rFonts w:ascii="Arial" w:hAnsi="Arial" w:cs="Arial"/>
          <w:b/>
          <w:bCs/>
          <w:sz w:val="30"/>
          <w:szCs w:val="30"/>
          <w:u w:val="single"/>
        </w:rPr>
        <w:t>EDUCATION</w:t>
      </w:r>
    </w:p>
    <w:p w14:paraId="4D1D6F30" w14:textId="073968C2" w:rsidR="008B1EEA" w:rsidRPr="001F0C84" w:rsidRDefault="001F0C84">
      <w:pPr>
        <w:jc w:val="left"/>
        <w:rPr>
          <w:rFonts w:ascii="Arial" w:hAnsi="Arial" w:cs="Arial"/>
          <w:b/>
          <w:bCs/>
          <w:i/>
          <w:iCs/>
          <w:sz w:val="24"/>
          <w:szCs w:val="24"/>
        </w:rPr>
      </w:pPr>
      <w:r w:rsidRPr="001F0C84">
        <w:rPr>
          <w:rFonts w:ascii="Arial" w:hAnsi="Arial" w:cs="Arial"/>
          <w:b/>
          <w:bCs/>
          <w:i/>
          <w:iCs/>
          <w:sz w:val="24"/>
          <w:szCs w:val="24"/>
        </w:rPr>
        <w:t xml:space="preserve">Undergraduate </w:t>
      </w:r>
    </w:p>
    <w:p w14:paraId="7D3F66F7" w14:textId="77777777" w:rsidR="008B1EEA" w:rsidRPr="00AA3F3E" w:rsidRDefault="00000000">
      <w:pPr>
        <w:pStyle w:val="a9"/>
        <w:ind w:firstLineChars="0" w:firstLine="0"/>
        <w:rPr>
          <w:rFonts w:ascii="Arial" w:hAnsi="Arial" w:cs="Arial"/>
          <w:sz w:val="24"/>
          <w:szCs w:val="32"/>
        </w:rPr>
      </w:pPr>
      <w:r w:rsidRPr="00AA3F3E">
        <w:rPr>
          <w:rFonts w:ascii="Arial" w:hAnsi="Arial" w:cs="Arial"/>
          <w:sz w:val="24"/>
          <w:szCs w:val="32"/>
        </w:rPr>
        <w:t>1978--1982, Bachelor's degree, Power Plant Thermal Energy, Zhejiang University (</w:t>
      </w:r>
      <w:r w:rsidRPr="00AA3F3E">
        <w:rPr>
          <w:rFonts w:ascii="Arial" w:eastAsia="宋体" w:hAnsi="Arial" w:cs="Arial"/>
          <w:sz w:val="24"/>
          <w:szCs w:val="32"/>
        </w:rPr>
        <w:t>论文题目</w:t>
      </w:r>
      <w:r w:rsidRPr="00AA3F3E">
        <w:rPr>
          <w:rFonts w:ascii="Arial" w:eastAsia="宋体" w:hAnsi="Arial" w:cs="Arial"/>
          <w:sz w:val="24"/>
          <w:szCs w:val="32"/>
        </w:rPr>
        <w:t>:</w:t>
      </w:r>
      <w:r w:rsidRPr="00AA3F3E">
        <w:rPr>
          <w:rFonts w:ascii="Arial" w:eastAsia="宋体" w:hAnsi="Arial" w:cs="Arial"/>
          <w:sz w:val="24"/>
          <w:szCs w:val="32"/>
        </w:rPr>
        <w:t>宽筛分石煤流化床燃烧颗粒扬析特性</w:t>
      </w:r>
      <w:r w:rsidRPr="00AA3F3E">
        <w:rPr>
          <w:rFonts w:ascii="Arial" w:eastAsia="宋体" w:hAnsi="Arial" w:cs="Arial"/>
          <w:sz w:val="24"/>
          <w:szCs w:val="32"/>
        </w:rPr>
        <w:t xml:space="preserve">, </w:t>
      </w:r>
      <w:r w:rsidRPr="00AA3F3E">
        <w:rPr>
          <w:rFonts w:ascii="Arial" w:hAnsi="Arial" w:cs="Arial"/>
          <w:sz w:val="24"/>
          <w:szCs w:val="32"/>
        </w:rPr>
        <w:t>Thesis title “Elutriation Properties of Fine Particle from Bubbling Fluidized Bed Combustor of Burning Stone-like Coal”)</w:t>
      </w:r>
    </w:p>
    <w:p w14:paraId="045E0C78" w14:textId="5FBF5BA9" w:rsidR="008B1EEA" w:rsidRPr="001F0C84" w:rsidRDefault="001F0C84" w:rsidP="001F0C84">
      <w:pPr>
        <w:jc w:val="left"/>
        <w:rPr>
          <w:rFonts w:ascii="Arial" w:hAnsi="Arial" w:cs="Arial"/>
          <w:b/>
          <w:bCs/>
          <w:i/>
          <w:iCs/>
          <w:sz w:val="24"/>
          <w:szCs w:val="24"/>
        </w:rPr>
      </w:pPr>
      <w:r>
        <w:rPr>
          <w:rFonts w:ascii="Arial" w:hAnsi="Arial" w:cs="Arial"/>
          <w:b/>
          <w:bCs/>
          <w:i/>
          <w:iCs/>
          <w:sz w:val="24"/>
          <w:szCs w:val="24"/>
        </w:rPr>
        <w:t>Post</w:t>
      </w:r>
      <w:r w:rsidRPr="001F0C84">
        <w:rPr>
          <w:rFonts w:ascii="Arial" w:hAnsi="Arial" w:cs="Arial"/>
          <w:b/>
          <w:bCs/>
          <w:i/>
          <w:iCs/>
          <w:sz w:val="24"/>
          <w:szCs w:val="24"/>
        </w:rPr>
        <w:t xml:space="preserve">graduate </w:t>
      </w:r>
    </w:p>
    <w:p w14:paraId="5130A240" w14:textId="0FA8027D" w:rsidR="008B1EEA" w:rsidRPr="00AA3F3E" w:rsidRDefault="00000000">
      <w:pPr>
        <w:pStyle w:val="a9"/>
        <w:ind w:firstLineChars="0" w:firstLine="0"/>
        <w:rPr>
          <w:rFonts w:ascii="Arial" w:hAnsi="Arial" w:cs="Arial"/>
          <w:sz w:val="24"/>
          <w:szCs w:val="32"/>
        </w:rPr>
      </w:pPr>
      <w:r w:rsidRPr="00AA3F3E">
        <w:rPr>
          <w:rFonts w:ascii="Arial" w:hAnsi="Arial" w:cs="Arial"/>
          <w:sz w:val="24"/>
          <w:szCs w:val="32"/>
        </w:rPr>
        <w:t xml:space="preserve">1982--1985, Master's degree, Engineering </w:t>
      </w:r>
      <w:proofErr w:type="spellStart"/>
      <w:r w:rsidRPr="00AA3F3E">
        <w:rPr>
          <w:rFonts w:ascii="Arial" w:hAnsi="Arial" w:cs="Arial"/>
          <w:sz w:val="24"/>
          <w:szCs w:val="32"/>
        </w:rPr>
        <w:t>Thermophysics</w:t>
      </w:r>
      <w:proofErr w:type="spellEnd"/>
      <w:r w:rsidRPr="00AA3F3E">
        <w:rPr>
          <w:rFonts w:ascii="Arial" w:hAnsi="Arial" w:cs="Arial"/>
          <w:sz w:val="24"/>
          <w:szCs w:val="32"/>
        </w:rPr>
        <w:t>, Zhejiang University (</w:t>
      </w:r>
      <w:r w:rsidRPr="00AA3F3E">
        <w:rPr>
          <w:rFonts w:ascii="Arial" w:eastAsia="宋体" w:hAnsi="Arial" w:cs="Arial"/>
          <w:sz w:val="24"/>
          <w:szCs w:val="32"/>
        </w:rPr>
        <w:t>论文题目</w:t>
      </w:r>
      <w:r w:rsidRPr="00AA3F3E">
        <w:rPr>
          <w:rFonts w:ascii="Arial" w:eastAsia="宋体" w:hAnsi="Arial" w:cs="Arial"/>
          <w:sz w:val="24"/>
          <w:szCs w:val="32"/>
        </w:rPr>
        <w:t>:</w:t>
      </w:r>
      <w:r w:rsidRPr="00AA3F3E">
        <w:rPr>
          <w:rFonts w:ascii="Arial" w:eastAsia="宋体" w:hAnsi="Arial" w:cs="Arial"/>
          <w:sz w:val="24"/>
          <w:szCs w:val="32"/>
        </w:rPr>
        <w:t>脉动流化床流体动力特性研究</w:t>
      </w:r>
      <w:r w:rsidRPr="00AA3F3E">
        <w:rPr>
          <w:rFonts w:ascii="Arial" w:eastAsia="宋体" w:hAnsi="Arial" w:cs="Arial"/>
          <w:sz w:val="24"/>
          <w:szCs w:val="32"/>
        </w:rPr>
        <w:t xml:space="preserve">, </w:t>
      </w:r>
      <w:r w:rsidRPr="00AA3F3E">
        <w:rPr>
          <w:rFonts w:ascii="Arial" w:hAnsi="Arial" w:cs="Arial"/>
          <w:sz w:val="24"/>
          <w:szCs w:val="32"/>
        </w:rPr>
        <w:t>Thesis title “Flow Dynamic Characterization of Pulsating Fluidized Bed Combustor”)</w:t>
      </w:r>
    </w:p>
    <w:p w14:paraId="51CD423F" w14:textId="77777777" w:rsidR="008B1EEA" w:rsidRPr="00AA3F3E" w:rsidRDefault="00000000">
      <w:pPr>
        <w:pStyle w:val="a9"/>
        <w:ind w:firstLineChars="0" w:firstLine="0"/>
        <w:rPr>
          <w:rFonts w:ascii="Arial" w:hAnsi="Arial" w:cs="Arial"/>
          <w:sz w:val="24"/>
          <w:szCs w:val="32"/>
        </w:rPr>
      </w:pPr>
      <w:r w:rsidRPr="00AA3F3E">
        <w:rPr>
          <w:rFonts w:ascii="Arial" w:hAnsi="Arial" w:cs="Arial"/>
          <w:sz w:val="24"/>
          <w:szCs w:val="32"/>
        </w:rPr>
        <w:t xml:space="preserve">1987--1990, Ph.D. degree, Engineering </w:t>
      </w:r>
      <w:proofErr w:type="spellStart"/>
      <w:r w:rsidRPr="00AA3F3E">
        <w:rPr>
          <w:rFonts w:ascii="Arial" w:hAnsi="Arial" w:cs="Arial"/>
          <w:sz w:val="24"/>
          <w:szCs w:val="32"/>
        </w:rPr>
        <w:t>Thermophysics</w:t>
      </w:r>
      <w:proofErr w:type="spellEnd"/>
      <w:r w:rsidRPr="00AA3F3E">
        <w:rPr>
          <w:rFonts w:ascii="Arial" w:hAnsi="Arial" w:cs="Arial"/>
          <w:sz w:val="24"/>
          <w:szCs w:val="32"/>
        </w:rPr>
        <w:t>, Zhejiang University (</w:t>
      </w:r>
      <w:r w:rsidRPr="00AA3F3E">
        <w:rPr>
          <w:rFonts w:ascii="Arial" w:eastAsia="宋体" w:hAnsi="Arial" w:cs="Arial"/>
          <w:sz w:val="24"/>
          <w:szCs w:val="32"/>
        </w:rPr>
        <w:t>论文题目</w:t>
      </w:r>
      <w:r w:rsidRPr="00AA3F3E">
        <w:rPr>
          <w:rFonts w:ascii="Arial" w:eastAsia="宋体" w:hAnsi="Arial" w:cs="Arial"/>
          <w:sz w:val="24"/>
          <w:szCs w:val="32"/>
        </w:rPr>
        <w:t>:</w:t>
      </w:r>
      <w:r w:rsidRPr="00AA3F3E">
        <w:rPr>
          <w:rFonts w:ascii="Arial" w:hAnsi="Arial" w:cs="Arial"/>
        </w:rPr>
        <w:t xml:space="preserve"> </w:t>
      </w:r>
      <w:r w:rsidRPr="00AA3F3E">
        <w:rPr>
          <w:rFonts w:ascii="Arial" w:eastAsia="宋体" w:hAnsi="Arial" w:cs="Arial"/>
          <w:sz w:val="24"/>
          <w:szCs w:val="32"/>
        </w:rPr>
        <w:t>煤在流化床中燃烧特性的研究</w:t>
      </w:r>
      <w:r w:rsidRPr="00AA3F3E">
        <w:rPr>
          <w:rFonts w:ascii="Arial" w:eastAsia="宋体" w:hAnsi="Arial" w:cs="Arial"/>
          <w:sz w:val="24"/>
          <w:szCs w:val="32"/>
        </w:rPr>
        <w:t xml:space="preserve">, </w:t>
      </w:r>
      <w:r w:rsidRPr="00AA3F3E">
        <w:rPr>
          <w:rFonts w:ascii="Arial" w:hAnsi="Arial" w:cs="Arial"/>
          <w:sz w:val="24"/>
          <w:szCs w:val="32"/>
        </w:rPr>
        <w:t>Thesis title “Study of Coal Combustion Characteristics in Fluidized Bed Combustor”)</w:t>
      </w:r>
    </w:p>
    <w:p w14:paraId="4A73524A" w14:textId="77777777" w:rsidR="008B1EEA" w:rsidRDefault="008B1EEA">
      <w:pPr>
        <w:rPr>
          <w:rFonts w:ascii="Times New Roman" w:hAnsi="Times New Roman" w:cs="Times New Roman"/>
          <w:sz w:val="20"/>
        </w:rPr>
      </w:pPr>
    </w:p>
    <w:p w14:paraId="4528ADD6" w14:textId="77777777" w:rsidR="008B1EEA" w:rsidRDefault="008B1EEA">
      <w:pPr>
        <w:rPr>
          <w:rFonts w:ascii="Times New Roman" w:hAnsi="Times New Roman"/>
          <w:sz w:val="24"/>
          <w:szCs w:val="24"/>
        </w:rPr>
      </w:pPr>
    </w:p>
    <w:p w14:paraId="0A6197F0" w14:textId="702F8698" w:rsidR="008B1EEA" w:rsidRPr="001F0C84" w:rsidRDefault="00000000">
      <w:pPr>
        <w:rPr>
          <w:rFonts w:ascii="Arial" w:hAnsi="Arial" w:cs="Arial"/>
          <w:b/>
          <w:bCs/>
          <w:sz w:val="30"/>
          <w:szCs w:val="30"/>
          <w:u w:val="single"/>
        </w:rPr>
      </w:pPr>
      <w:r w:rsidRPr="001F0C84">
        <w:rPr>
          <w:rFonts w:ascii="Arial" w:hAnsi="Arial" w:cs="Arial"/>
          <w:b/>
          <w:bCs/>
          <w:sz w:val="30"/>
          <w:szCs w:val="30"/>
          <w:u w:val="single"/>
        </w:rPr>
        <w:t>DISTINCTIONS AND AWARDS</w:t>
      </w:r>
    </w:p>
    <w:p w14:paraId="3052480D" w14:textId="77777777" w:rsidR="0062625E" w:rsidRPr="001F0C84" w:rsidRDefault="0062625E" w:rsidP="0062625E">
      <w:pPr>
        <w:rPr>
          <w:rFonts w:ascii="Arial" w:hAnsi="Arial" w:cs="Arial"/>
          <w:sz w:val="24"/>
          <w:szCs w:val="24"/>
        </w:rPr>
      </w:pPr>
      <w:r w:rsidRPr="001F0C84">
        <w:rPr>
          <w:rFonts w:ascii="Arial" w:hAnsi="Arial" w:cs="Arial"/>
          <w:sz w:val="24"/>
          <w:szCs w:val="24"/>
        </w:rPr>
        <w:t>- Special allowance from the State Council, 1996</w:t>
      </w:r>
    </w:p>
    <w:p w14:paraId="5D0E8656" w14:textId="77777777" w:rsidR="008B1EEA" w:rsidRDefault="00000000">
      <w:pPr>
        <w:rPr>
          <w:rFonts w:ascii="Arial" w:hAnsi="Arial" w:cs="Arial"/>
          <w:sz w:val="24"/>
          <w:szCs w:val="24"/>
        </w:rPr>
      </w:pPr>
      <w:r w:rsidRPr="001F0C84">
        <w:rPr>
          <w:rFonts w:ascii="Arial" w:hAnsi="Arial" w:cs="Arial"/>
          <w:sz w:val="24"/>
          <w:szCs w:val="24"/>
        </w:rPr>
        <w:t>- Second Prize of National Technological Invention Award, Differential Gravity Bed Combustion Technology of Coal-water Mixture, 1997</w:t>
      </w:r>
    </w:p>
    <w:p w14:paraId="48C14986" w14:textId="23ADC002" w:rsidR="0062625E" w:rsidRPr="0062625E" w:rsidRDefault="0062625E">
      <w:pPr>
        <w:rPr>
          <w:rFonts w:ascii="Arial" w:hAnsi="Arial" w:cs="Arial"/>
          <w:sz w:val="24"/>
          <w:szCs w:val="24"/>
        </w:rPr>
      </w:pPr>
      <w:r w:rsidRPr="001F0C84">
        <w:rPr>
          <w:rFonts w:ascii="Arial" w:hAnsi="Arial" w:cs="Arial"/>
          <w:sz w:val="24"/>
          <w:szCs w:val="24"/>
        </w:rPr>
        <w:t xml:space="preserve">- Changjiang Scholar Award, Ministry of Education of China, 2002 </w:t>
      </w:r>
    </w:p>
    <w:p w14:paraId="11447B45" w14:textId="77777777" w:rsidR="008B1EEA" w:rsidRPr="001F0C84" w:rsidRDefault="00000000">
      <w:pPr>
        <w:rPr>
          <w:rFonts w:ascii="Arial" w:hAnsi="Arial" w:cs="Arial"/>
          <w:sz w:val="24"/>
          <w:szCs w:val="24"/>
        </w:rPr>
      </w:pPr>
      <w:r w:rsidRPr="001F0C84">
        <w:rPr>
          <w:rFonts w:ascii="Arial" w:hAnsi="Arial" w:cs="Arial"/>
          <w:sz w:val="24"/>
          <w:szCs w:val="24"/>
        </w:rPr>
        <w:t>- Second Prize of China College Science and Technology Award, Research on Clean Combustion of Municipal Solid Waste, 2001</w:t>
      </w:r>
    </w:p>
    <w:p w14:paraId="0B39BA5F" w14:textId="77777777" w:rsidR="008B1EEA" w:rsidRPr="001F0C84" w:rsidRDefault="00000000">
      <w:pPr>
        <w:rPr>
          <w:rFonts w:ascii="Arial" w:hAnsi="Arial" w:cs="Arial"/>
          <w:sz w:val="24"/>
          <w:szCs w:val="24"/>
        </w:rPr>
      </w:pPr>
      <w:r w:rsidRPr="001F0C84">
        <w:rPr>
          <w:rFonts w:ascii="Arial" w:hAnsi="Arial" w:cs="Arial"/>
          <w:sz w:val="24"/>
          <w:szCs w:val="24"/>
        </w:rPr>
        <w:t>- First Prize of Zhejiang Province Science and Technology Award, Large-scale Processing Technology of Clean Combustion and Power Generation of Municipal Solid Waste, 2005</w:t>
      </w:r>
    </w:p>
    <w:p w14:paraId="40AF79BF" w14:textId="77777777" w:rsidR="008B1EEA" w:rsidRPr="001F0C84" w:rsidRDefault="00000000">
      <w:pPr>
        <w:rPr>
          <w:rFonts w:ascii="Arial" w:hAnsi="Arial" w:cs="Arial"/>
          <w:sz w:val="24"/>
          <w:szCs w:val="24"/>
        </w:rPr>
      </w:pPr>
      <w:r w:rsidRPr="001F0C84">
        <w:rPr>
          <w:rFonts w:ascii="Arial" w:hAnsi="Arial" w:cs="Arial"/>
          <w:sz w:val="24"/>
          <w:szCs w:val="24"/>
        </w:rPr>
        <w:t>- Second Prize of National Science and Technology Progress Award, Integrated Technology of Clean Combustion and Power Generation of Municipal Solid Waste in Circulating Fluidized Bed, 2006</w:t>
      </w:r>
    </w:p>
    <w:p w14:paraId="26DE66CF" w14:textId="77777777" w:rsidR="008B1EEA" w:rsidRPr="001F0C84" w:rsidRDefault="00000000">
      <w:pPr>
        <w:rPr>
          <w:rFonts w:ascii="Arial" w:hAnsi="Arial" w:cs="Arial"/>
          <w:sz w:val="24"/>
          <w:szCs w:val="24"/>
        </w:rPr>
      </w:pPr>
      <w:r w:rsidRPr="001F0C84">
        <w:rPr>
          <w:rFonts w:ascii="Arial" w:hAnsi="Arial" w:cs="Arial"/>
          <w:sz w:val="24"/>
          <w:szCs w:val="24"/>
        </w:rPr>
        <w:t>- China Patent Excellent Prize, Integrated Processing Equipment for Municipal Solid Waste in Differential Gravity Circulating Fluidized Bed Combustion, 2006</w:t>
      </w:r>
    </w:p>
    <w:p w14:paraId="3D1AE58C" w14:textId="77777777" w:rsidR="008B1EEA" w:rsidRPr="001F0C84" w:rsidRDefault="00000000">
      <w:pPr>
        <w:rPr>
          <w:rFonts w:ascii="Arial" w:hAnsi="Arial" w:cs="Arial"/>
          <w:sz w:val="24"/>
          <w:szCs w:val="24"/>
        </w:rPr>
      </w:pPr>
      <w:r w:rsidRPr="001F0C84">
        <w:rPr>
          <w:rFonts w:ascii="Arial" w:hAnsi="Arial" w:cs="Arial"/>
          <w:sz w:val="24"/>
          <w:szCs w:val="24"/>
        </w:rPr>
        <w:t>- First Prize of Zhejiang Province Science and Technology Award, Integrated Disposal Technology of Hazardous Waste Multi-</w:t>
      </w:r>
      <w:proofErr w:type="gramStart"/>
      <w:r w:rsidRPr="001F0C84">
        <w:rPr>
          <w:rFonts w:ascii="Arial" w:hAnsi="Arial" w:cs="Arial"/>
          <w:sz w:val="24"/>
          <w:szCs w:val="24"/>
        </w:rPr>
        <w:t>stage</w:t>
      </w:r>
      <w:proofErr w:type="gramEnd"/>
      <w:r w:rsidRPr="001F0C84">
        <w:rPr>
          <w:rFonts w:ascii="Arial" w:hAnsi="Arial" w:cs="Arial"/>
          <w:sz w:val="24"/>
          <w:szCs w:val="24"/>
        </w:rPr>
        <w:t xml:space="preserve"> Thermal Decomposition and Incineration, 2012</w:t>
      </w:r>
    </w:p>
    <w:p w14:paraId="4BE4F73D" w14:textId="77777777" w:rsidR="008B1EEA" w:rsidRPr="001F0C84" w:rsidRDefault="00000000">
      <w:pPr>
        <w:rPr>
          <w:rFonts w:ascii="Arial" w:hAnsi="Arial" w:cs="Arial"/>
          <w:sz w:val="24"/>
          <w:szCs w:val="24"/>
        </w:rPr>
      </w:pPr>
      <w:r w:rsidRPr="001F0C84">
        <w:rPr>
          <w:rFonts w:ascii="Arial" w:hAnsi="Arial" w:cs="Arial"/>
          <w:sz w:val="24"/>
          <w:szCs w:val="24"/>
        </w:rPr>
        <w:t>- First Prize of China Construction Science and Technology Award, Integration and Application of Sludge Thermal Drying and Combustion of Coal-fired Boiler, 2012</w:t>
      </w:r>
    </w:p>
    <w:p w14:paraId="29EDAEA9" w14:textId="77777777" w:rsidR="008B1EEA" w:rsidRPr="001F0C84" w:rsidRDefault="00000000">
      <w:pPr>
        <w:rPr>
          <w:rFonts w:ascii="Arial" w:hAnsi="Arial" w:cs="Arial"/>
          <w:sz w:val="24"/>
          <w:szCs w:val="24"/>
        </w:rPr>
      </w:pPr>
      <w:r w:rsidRPr="001F0C84">
        <w:rPr>
          <w:rFonts w:ascii="Arial" w:hAnsi="Arial" w:cs="Arial"/>
          <w:sz w:val="24"/>
          <w:szCs w:val="24"/>
        </w:rPr>
        <w:t>- Second Prize of National Science and Technology Progress Award, Indirect Thermal Drying and Clean Combustion of Sludge in Integrating Technology of Agitation Dryer and Complex Circulating Fluidized Bed, 2014</w:t>
      </w:r>
    </w:p>
    <w:p w14:paraId="1E525885" w14:textId="77777777" w:rsidR="008B1EEA" w:rsidRPr="001F0C84" w:rsidRDefault="00000000">
      <w:pPr>
        <w:rPr>
          <w:rFonts w:ascii="Arial" w:hAnsi="Arial" w:cs="Arial"/>
          <w:sz w:val="24"/>
          <w:szCs w:val="24"/>
        </w:rPr>
      </w:pPr>
      <w:r w:rsidRPr="001F0C84">
        <w:rPr>
          <w:rFonts w:ascii="Arial" w:hAnsi="Arial" w:cs="Arial"/>
          <w:sz w:val="24"/>
          <w:szCs w:val="24"/>
        </w:rPr>
        <w:t>- Second Prize of National Teaching Achievement Award, “AGE” overall promotion, improvement of graduate training quality, 2014</w:t>
      </w:r>
    </w:p>
    <w:p w14:paraId="581AB8F6" w14:textId="77777777" w:rsidR="008B1EEA" w:rsidRDefault="00000000">
      <w:pPr>
        <w:rPr>
          <w:rFonts w:ascii="Arial" w:hAnsi="Arial" w:cs="Arial"/>
          <w:sz w:val="24"/>
          <w:szCs w:val="24"/>
        </w:rPr>
      </w:pPr>
      <w:r w:rsidRPr="001F0C84">
        <w:rPr>
          <w:rFonts w:ascii="Arial" w:hAnsi="Arial" w:cs="Arial"/>
          <w:sz w:val="24"/>
          <w:szCs w:val="24"/>
        </w:rPr>
        <w:t>- First Prize of Zhejiang Province Science and Technology Progress Award, Real-time Detection, Online Diagnosis and Optimized Control Technology of Field Parameters in Combustion Process, 2015</w:t>
      </w:r>
    </w:p>
    <w:p w14:paraId="3036F6E7" w14:textId="7F3EEC00" w:rsidR="0062625E" w:rsidRPr="0062625E" w:rsidRDefault="0062625E">
      <w:pPr>
        <w:rPr>
          <w:rFonts w:ascii="Arial" w:hAnsi="Arial" w:cs="Arial"/>
          <w:sz w:val="24"/>
          <w:szCs w:val="24"/>
        </w:rPr>
      </w:pPr>
      <w:r w:rsidRPr="001F0C84">
        <w:rPr>
          <w:rFonts w:ascii="Arial" w:hAnsi="Arial" w:cs="Arial"/>
          <w:sz w:val="24"/>
          <w:szCs w:val="24"/>
        </w:rPr>
        <w:t>- Special-grade expert in Zhejiang Province, 2015</w:t>
      </w:r>
    </w:p>
    <w:p w14:paraId="14369C9F" w14:textId="77777777" w:rsidR="008B1EEA" w:rsidRPr="001F0C84" w:rsidRDefault="00000000">
      <w:pPr>
        <w:rPr>
          <w:rFonts w:ascii="Arial" w:hAnsi="Arial" w:cs="Arial"/>
          <w:sz w:val="24"/>
          <w:szCs w:val="24"/>
        </w:rPr>
      </w:pPr>
      <w:r w:rsidRPr="001F0C84">
        <w:rPr>
          <w:rFonts w:ascii="Arial" w:hAnsi="Arial" w:cs="Arial"/>
          <w:sz w:val="24"/>
          <w:szCs w:val="24"/>
        </w:rPr>
        <w:t>- National Science and Technology Progress Award (Innovation Team), Zhejiang University Energy Clean Utilization Innovation Team, 2016</w:t>
      </w:r>
    </w:p>
    <w:p w14:paraId="0E233EC8" w14:textId="77777777" w:rsidR="008B1EEA" w:rsidRPr="001F0C84" w:rsidRDefault="00000000">
      <w:pPr>
        <w:rPr>
          <w:rFonts w:ascii="Arial" w:hAnsi="Arial" w:cs="Arial"/>
          <w:sz w:val="24"/>
          <w:szCs w:val="24"/>
        </w:rPr>
      </w:pPr>
      <w:r w:rsidRPr="001F0C84">
        <w:rPr>
          <w:rFonts w:ascii="Arial" w:hAnsi="Arial" w:cs="Arial"/>
          <w:sz w:val="24"/>
          <w:szCs w:val="24"/>
        </w:rPr>
        <w:t>- China Patent Excellent Prize, Hazardous Waste Circulating Fluidized Bed Three-stage Combustion Incinerator, 2016</w:t>
      </w:r>
    </w:p>
    <w:p w14:paraId="792C28EA" w14:textId="77777777" w:rsidR="008B1EEA" w:rsidRPr="001F0C84" w:rsidRDefault="00000000">
      <w:pPr>
        <w:rPr>
          <w:rFonts w:ascii="Arial" w:hAnsi="Arial" w:cs="Arial"/>
          <w:sz w:val="24"/>
          <w:szCs w:val="24"/>
        </w:rPr>
      </w:pPr>
      <w:r w:rsidRPr="001F0C84">
        <w:rPr>
          <w:rFonts w:ascii="Arial" w:hAnsi="Arial" w:cs="Arial"/>
          <w:sz w:val="24"/>
          <w:szCs w:val="24"/>
        </w:rPr>
        <w:t>- Second Prize of National Science and Technology Progress Award, Key Technology for Hazardous Waste Circulating Multi-</w:t>
      </w:r>
      <w:proofErr w:type="gramStart"/>
      <w:r w:rsidRPr="001F0C84">
        <w:rPr>
          <w:rFonts w:ascii="Arial" w:hAnsi="Arial" w:cs="Arial"/>
          <w:sz w:val="24"/>
          <w:szCs w:val="24"/>
        </w:rPr>
        <w:t>stage</w:t>
      </w:r>
      <w:proofErr w:type="gramEnd"/>
      <w:r w:rsidRPr="001F0C84">
        <w:rPr>
          <w:rFonts w:ascii="Arial" w:hAnsi="Arial" w:cs="Arial"/>
          <w:sz w:val="24"/>
          <w:szCs w:val="24"/>
        </w:rPr>
        <w:t xml:space="preserve"> Thermal Decomposition and Incineration and Pollutant Synergetic Control, 2017</w:t>
      </w:r>
    </w:p>
    <w:p w14:paraId="2E2A83EF" w14:textId="77777777" w:rsidR="008B1EEA" w:rsidRPr="001F0C84" w:rsidRDefault="00000000">
      <w:pPr>
        <w:rPr>
          <w:rFonts w:ascii="Arial" w:hAnsi="Arial" w:cs="Arial"/>
          <w:sz w:val="24"/>
          <w:szCs w:val="24"/>
        </w:rPr>
      </w:pPr>
      <w:r w:rsidRPr="001F0C84">
        <w:rPr>
          <w:rFonts w:ascii="Arial" w:hAnsi="Arial" w:cs="Arial"/>
          <w:sz w:val="24"/>
          <w:szCs w:val="24"/>
        </w:rPr>
        <w:t xml:space="preserve">- First Prize of National Teaching Achievement, Research-oriented university's </w:t>
      </w:r>
      <w:proofErr w:type="gramStart"/>
      <w:r w:rsidRPr="001F0C84">
        <w:rPr>
          <w:rFonts w:ascii="Arial" w:hAnsi="Arial" w:cs="Arial"/>
          <w:sz w:val="24"/>
          <w:szCs w:val="24"/>
        </w:rPr>
        <w:t>research</w:t>
      </w:r>
      <w:proofErr w:type="gramEnd"/>
      <w:r w:rsidRPr="001F0C84">
        <w:rPr>
          <w:rFonts w:ascii="Arial" w:hAnsi="Arial" w:cs="Arial"/>
          <w:sz w:val="24"/>
          <w:szCs w:val="24"/>
        </w:rPr>
        <w:t xml:space="preserve"> and 20 years of practical implementation of innovative entrepreneurial education system, 2018</w:t>
      </w:r>
    </w:p>
    <w:p w14:paraId="30142318" w14:textId="77777777" w:rsidR="008B1EEA" w:rsidRPr="001F0C84" w:rsidRDefault="00000000">
      <w:pPr>
        <w:rPr>
          <w:rFonts w:ascii="Arial" w:hAnsi="Arial" w:cs="Arial"/>
          <w:sz w:val="24"/>
          <w:szCs w:val="24"/>
        </w:rPr>
      </w:pPr>
      <w:r w:rsidRPr="001F0C84">
        <w:rPr>
          <w:rFonts w:ascii="Arial" w:hAnsi="Arial" w:cs="Arial"/>
          <w:sz w:val="24"/>
          <w:szCs w:val="24"/>
        </w:rPr>
        <w:t>- The National Innovation Leading Prize, 2020</w:t>
      </w:r>
    </w:p>
    <w:p w14:paraId="0F931D33" w14:textId="77777777" w:rsidR="008B1EEA" w:rsidRDefault="00000000">
      <w:pPr>
        <w:rPr>
          <w:rFonts w:ascii="Arial" w:hAnsi="Arial" w:cs="Arial"/>
          <w:sz w:val="24"/>
          <w:szCs w:val="24"/>
        </w:rPr>
      </w:pPr>
      <w:r w:rsidRPr="001F0C84">
        <w:rPr>
          <w:rFonts w:ascii="Arial" w:hAnsi="Arial" w:cs="Arial"/>
          <w:sz w:val="24"/>
          <w:szCs w:val="24"/>
        </w:rPr>
        <w:t xml:space="preserve">- China Patent Golden Prize, Online Monitoring Method of Dioxin by Tunable </w:t>
      </w:r>
      <w:r w:rsidRPr="001F0C84">
        <w:rPr>
          <w:rFonts w:ascii="Arial" w:hAnsi="Arial" w:cs="Arial"/>
          <w:sz w:val="24"/>
          <w:szCs w:val="24"/>
        </w:rPr>
        <w:lastRenderedPageBreak/>
        <w:t>Laser Spectroscopy Combined with Flight Time Mass Spectrometry, 2022</w:t>
      </w:r>
    </w:p>
    <w:p w14:paraId="7013658E" w14:textId="3B33054F" w:rsidR="00C52056" w:rsidRPr="001F0C84" w:rsidRDefault="00C52056">
      <w:pPr>
        <w:rPr>
          <w:rFonts w:ascii="Arial" w:hAnsi="Arial" w:cs="Arial"/>
          <w:sz w:val="24"/>
          <w:szCs w:val="24"/>
        </w:rPr>
      </w:pPr>
      <w:r>
        <w:rPr>
          <w:rFonts w:ascii="Arial" w:hAnsi="Arial" w:cs="Arial" w:hint="eastAsia"/>
          <w:sz w:val="24"/>
          <w:szCs w:val="24"/>
        </w:rPr>
        <w:t>-</w:t>
      </w:r>
      <w:r w:rsidRPr="00C52056">
        <w:rPr>
          <w:rFonts w:ascii="Arial" w:hAnsi="Arial" w:cs="Arial"/>
          <w:sz w:val="24"/>
          <w:szCs w:val="24"/>
        </w:rPr>
        <w:t xml:space="preserve"> </w:t>
      </w:r>
      <w:r w:rsidRPr="001F0C84">
        <w:rPr>
          <w:rFonts w:ascii="Arial" w:hAnsi="Arial" w:cs="Arial"/>
          <w:sz w:val="24"/>
          <w:szCs w:val="24"/>
        </w:rPr>
        <w:t xml:space="preserve">First Prize of National Teaching Achievement, </w:t>
      </w:r>
      <w:r w:rsidRPr="00C52056">
        <w:rPr>
          <w:rFonts w:ascii="Arial" w:hAnsi="Arial" w:cs="Arial"/>
          <w:sz w:val="24"/>
          <w:szCs w:val="24"/>
        </w:rPr>
        <w:t>Exploration and Practice of Professional Master's Degree Education in "</w:t>
      </w:r>
      <w:r w:rsidR="00AE2AB7">
        <w:rPr>
          <w:rFonts w:ascii="Arial" w:hAnsi="Arial" w:cs="Arial"/>
          <w:sz w:val="24"/>
          <w:szCs w:val="24"/>
        </w:rPr>
        <w:t>Polytechnic Institute</w:t>
      </w:r>
      <w:r w:rsidRPr="00C52056">
        <w:rPr>
          <w:rFonts w:ascii="Arial" w:hAnsi="Arial" w:cs="Arial"/>
          <w:sz w:val="24"/>
          <w:szCs w:val="24"/>
        </w:rPr>
        <w:t>" to Break Scatteredness, Break Barriers, and Break Homogeneity</w:t>
      </w:r>
      <w:r w:rsidRPr="001F0C84">
        <w:rPr>
          <w:rFonts w:ascii="Arial" w:hAnsi="Arial" w:cs="Arial"/>
          <w:sz w:val="24"/>
          <w:szCs w:val="24"/>
        </w:rPr>
        <w:t>, 20</w:t>
      </w:r>
      <w:r>
        <w:rPr>
          <w:rFonts w:ascii="Arial" w:hAnsi="Arial" w:cs="Arial"/>
          <w:sz w:val="24"/>
          <w:szCs w:val="24"/>
        </w:rPr>
        <w:t>22</w:t>
      </w:r>
    </w:p>
    <w:p w14:paraId="28E6F5A3" w14:textId="77777777" w:rsidR="008B1EEA" w:rsidRDefault="008B1EEA">
      <w:pPr>
        <w:rPr>
          <w:rFonts w:ascii="Times New Roman" w:hAnsi="Times New Roman"/>
          <w:sz w:val="24"/>
          <w:szCs w:val="24"/>
        </w:rPr>
      </w:pPr>
    </w:p>
    <w:p w14:paraId="3F6A32C6" w14:textId="77777777" w:rsidR="008B1EEA" w:rsidRPr="00C65C07" w:rsidRDefault="00000000">
      <w:pPr>
        <w:rPr>
          <w:rFonts w:ascii="Arial" w:hAnsi="Arial" w:cs="Arial"/>
          <w:b/>
          <w:bCs/>
          <w:sz w:val="30"/>
          <w:szCs w:val="30"/>
          <w:u w:val="single"/>
        </w:rPr>
      </w:pPr>
      <w:r w:rsidRPr="00C65C07">
        <w:rPr>
          <w:rFonts w:ascii="Arial" w:hAnsi="Arial" w:cs="Arial"/>
          <w:b/>
          <w:bCs/>
          <w:sz w:val="30"/>
          <w:szCs w:val="30"/>
          <w:u w:val="single"/>
        </w:rPr>
        <w:t>EXPERIENCE</w:t>
      </w:r>
    </w:p>
    <w:p w14:paraId="49CDFCEB" w14:textId="22A81897" w:rsidR="008B1EEA" w:rsidRPr="00C65C07" w:rsidRDefault="00000000" w:rsidP="00C65C07">
      <w:pPr>
        <w:jc w:val="left"/>
        <w:rPr>
          <w:rFonts w:ascii="Arial" w:hAnsi="Arial" w:cs="Arial"/>
          <w:b/>
          <w:bCs/>
          <w:i/>
          <w:iCs/>
          <w:sz w:val="24"/>
          <w:szCs w:val="24"/>
        </w:rPr>
      </w:pPr>
      <w:r w:rsidRPr="00C65C07">
        <w:rPr>
          <w:rFonts w:ascii="Arial" w:hAnsi="Arial" w:cs="Arial"/>
          <w:b/>
          <w:bCs/>
          <w:i/>
          <w:iCs/>
          <w:sz w:val="24"/>
          <w:szCs w:val="24"/>
        </w:rPr>
        <w:t>Permanent positions</w:t>
      </w:r>
    </w:p>
    <w:p w14:paraId="7E6C9A49" w14:textId="27F9D3F1" w:rsidR="008B1EEA" w:rsidRPr="00C65C07" w:rsidRDefault="00000000">
      <w:pPr>
        <w:rPr>
          <w:rFonts w:ascii="Arial" w:hAnsi="Arial" w:cs="Arial"/>
          <w:sz w:val="24"/>
          <w:szCs w:val="24"/>
        </w:rPr>
      </w:pPr>
      <w:r w:rsidRPr="00C65C07">
        <w:rPr>
          <w:rFonts w:ascii="Arial" w:hAnsi="Arial" w:cs="Arial"/>
          <w:sz w:val="24"/>
          <w:szCs w:val="24"/>
        </w:rPr>
        <w:t>1995</w:t>
      </w:r>
      <w:r w:rsidRPr="00C65C07">
        <w:rPr>
          <w:rFonts w:ascii="Arial" w:hAnsi="Arial" w:cs="Arial" w:hint="eastAsia"/>
          <w:sz w:val="24"/>
          <w:szCs w:val="24"/>
        </w:rPr>
        <w:t>-</w:t>
      </w:r>
      <w:r w:rsidRPr="00C65C07">
        <w:rPr>
          <w:rFonts w:ascii="Arial" w:hAnsi="Arial" w:cs="Arial"/>
          <w:sz w:val="24"/>
          <w:szCs w:val="24"/>
        </w:rPr>
        <w:t>Present</w:t>
      </w:r>
      <w:r w:rsidRPr="00C65C07">
        <w:rPr>
          <w:rFonts w:ascii="Arial" w:hAnsi="Arial" w:cs="Arial" w:hint="eastAsia"/>
          <w:sz w:val="24"/>
          <w:szCs w:val="24"/>
        </w:rPr>
        <w:t>,</w:t>
      </w:r>
      <w:r w:rsidRPr="00C65C07">
        <w:rPr>
          <w:rFonts w:ascii="Arial" w:hAnsi="Arial" w:cs="Arial"/>
          <w:sz w:val="24"/>
          <w:szCs w:val="24"/>
        </w:rPr>
        <w:t xml:space="preserve"> Professor</w:t>
      </w:r>
      <w:r w:rsidR="00C65C07">
        <w:rPr>
          <w:rFonts w:ascii="Arial" w:hAnsi="Arial" w:cs="Arial"/>
          <w:sz w:val="24"/>
          <w:szCs w:val="24"/>
        </w:rPr>
        <w:t xml:space="preserve">, </w:t>
      </w:r>
      <w:r w:rsidRPr="00C65C07">
        <w:rPr>
          <w:rFonts w:ascii="Arial" w:hAnsi="Arial" w:cs="Arial"/>
          <w:sz w:val="24"/>
          <w:szCs w:val="24"/>
        </w:rPr>
        <w:t>College of Energy Engineering</w:t>
      </w:r>
      <w:r w:rsidR="00C65C07">
        <w:rPr>
          <w:rFonts w:ascii="Arial" w:hAnsi="Arial" w:cs="Arial"/>
          <w:sz w:val="24"/>
          <w:szCs w:val="24"/>
        </w:rPr>
        <w:t xml:space="preserve">, </w:t>
      </w:r>
      <w:r w:rsidRPr="00C65C07">
        <w:rPr>
          <w:rFonts w:ascii="Arial" w:hAnsi="Arial" w:cs="Arial"/>
          <w:sz w:val="24"/>
          <w:szCs w:val="24"/>
        </w:rPr>
        <w:t xml:space="preserve">Zhejiang University, </w:t>
      </w:r>
      <w:r w:rsidRPr="00C65C07">
        <w:rPr>
          <w:rFonts w:ascii="Arial" w:hAnsi="Arial" w:cs="Arial" w:hint="eastAsia"/>
          <w:sz w:val="24"/>
          <w:szCs w:val="24"/>
        </w:rPr>
        <w:t>H</w:t>
      </w:r>
      <w:r w:rsidRPr="00C65C07">
        <w:rPr>
          <w:rFonts w:ascii="Arial" w:hAnsi="Arial" w:cs="Arial"/>
          <w:sz w:val="24"/>
          <w:szCs w:val="24"/>
        </w:rPr>
        <w:t>angzhou</w:t>
      </w:r>
      <w:r w:rsidRPr="00C65C07">
        <w:rPr>
          <w:rFonts w:ascii="Arial" w:hAnsi="Arial" w:cs="Arial" w:hint="eastAsia"/>
          <w:sz w:val="24"/>
          <w:szCs w:val="24"/>
        </w:rPr>
        <w:t>,</w:t>
      </w:r>
      <w:r w:rsidRPr="00C65C07">
        <w:rPr>
          <w:rFonts w:ascii="Arial" w:hAnsi="Arial" w:cs="Arial"/>
          <w:sz w:val="24"/>
          <w:szCs w:val="24"/>
        </w:rPr>
        <w:t xml:space="preserve"> China</w:t>
      </w:r>
    </w:p>
    <w:p w14:paraId="2767D756" w14:textId="77777777" w:rsidR="008B1EEA" w:rsidRDefault="008B1EEA">
      <w:pPr>
        <w:rPr>
          <w:rFonts w:ascii="Times New Roman" w:hAnsi="Times New Roman"/>
          <w:sz w:val="24"/>
          <w:szCs w:val="24"/>
        </w:rPr>
      </w:pPr>
    </w:p>
    <w:p w14:paraId="55BCB89C" w14:textId="77777777" w:rsidR="008B1EEA" w:rsidRPr="00C65C07" w:rsidRDefault="00000000">
      <w:pPr>
        <w:rPr>
          <w:rFonts w:ascii="Arial" w:hAnsi="Arial" w:cs="Arial"/>
          <w:b/>
          <w:bCs/>
          <w:i/>
          <w:iCs/>
          <w:sz w:val="24"/>
          <w:szCs w:val="24"/>
        </w:rPr>
      </w:pPr>
      <w:r w:rsidRPr="00C65C07">
        <w:rPr>
          <w:rFonts w:ascii="Arial" w:hAnsi="Arial" w:cs="Arial"/>
          <w:b/>
          <w:bCs/>
          <w:i/>
          <w:iCs/>
          <w:sz w:val="24"/>
          <w:szCs w:val="24"/>
        </w:rPr>
        <w:t>Visiting positions</w:t>
      </w:r>
    </w:p>
    <w:p w14:paraId="4403259E" w14:textId="75B9BD21" w:rsidR="008B1EEA" w:rsidRPr="00C65C07" w:rsidRDefault="00000000">
      <w:pPr>
        <w:rPr>
          <w:rFonts w:ascii="Arial" w:hAnsi="Arial" w:cs="Arial"/>
          <w:sz w:val="24"/>
          <w:szCs w:val="24"/>
        </w:rPr>
      </w:pPr>
      <w:r w:rsidRPr="00C65C07">
        <w:rPr>
          <w:rFonts w:ascii="Arial" w:hAnsi="Arial" w:cs="Arial" w:hint="eastAsia"/>
          <w:sz w:val="24"/>
          <w:szCs w:val="24"/>
        </w:rPr>
        <w:t>1</w:t>
      </w:r>
      <w:r w:rsidRPr="00C65C07">
        <w:rPr>
          <w:rFonts w:ascii="Arial" w:hAnsi="Arial" w:cs="Arial"/>
          <w:sz w:val="24"/>
          <w:szCs w:val="24"/>
        </w:rPr>
        <w:t xml:space="preserve">992-1993, </w:t>
      </w:r>
      <w:r w:rsidR="00C65C07" w:rsidRPr="00C65C07">
        <w:rPr>
          <w:rFonts w:ascii="Arial" w:hAnsi="Arial" w:cs="Arial" w:hint="eastAsia"/>
          <w:sz w:val="24"/>
          <w:szCs w:val="24"/>
        </w:rPr>
        <w:t>V</w:t>
      </w:r>
      <w:r w:rsidR="00C65C07" w:rsidRPr="00C65C07">
        <w:rPr>
          <w:rFonts w:ascii="Arial" w:hAnsi="Arial" w:cs="Arial"/>
          <w:sz w:val="24"/>
          <w:szCs w:val="24"/>
        </w:rPr>
        <w:t>isiting Scholar</w:t>
      </w:r>
      <w:r w:rsidR="00C65C07">
        <w:rPr>
          <w:rFonts w:ascii="Arial" w:hAnsi="Arial" w:cs="Arial"/>
          <w:sz w:val="24"/>
          <w:szCs w:val="24"/>
        </w:rPr>
        <w:t>,</w:t>
      </w:r>
      <w:r w:rsidR="00C65C07" w:rsidRPr="00C65C07">
        <w:rPr>
          <w:rFonts w:ascii="Arial" w:hAnsi="Arial" w:cs="Arial"/>
          <w:sz w:val="24"/>
          <w:szCs w:val="24"/>
        </w:rPr>
        <w:t xml:space="preserve"> </w:t>
      </w:r>
      <w:r w:rsidRPr="00C65C07">
        <w:rPr>
          <w:rFonts w:ascii="Arial" w:hAnsi="Arial" w:cs="Arial"/>
          <w:sz w:val="24"/>
          <w:szCs w:val="24"/>
        </w:rPr>
        <w:t>Department of Chemical Engineering, Technical University of Nova Scotia (Dalhousie University), Canada</w:t>
      </w:r>
    </w:p>
    <w:p w14:paraId="47C6FC49" w14:textId="3FF6EC87" w:rsidR="008B1EEA" w:rsidRPr="00C65C07" w:rsidRDefault="00000000">
      <w:pPr>
        <w:rPr>
          <w:rFonts w:ascii="Arial" w:hAnsi="Arial" w:cs="Arial"/>
          <w:sz w:val="24"/>
          <w:szCs w:val="24"/>
        </w:rPr>
      </w:pPr>
      <w:r w:rsidRPr="00C65C07">
        <w:rPr>
          <w:rFonts w:ascii="Arial" w:hAnsi="Arial" w:cs="Arial" w:hint="eastAsia"/>
          <w:sz w:val="24"/>
          <w:szCs w:val="24"/>
        </w:rPr>
        <w:t>1</w:t>
      </w:r>
      <w:r w:rsidRPr="00C65C07">
        <w:rPr>
          <w:rFonts w:ascii="Arial" w:hAnsi="Arial" w:cs="Arial"/>
          <w:sz w:val="24"/>
          <w:szCs w:val="24"/>
        </w:rPr>
        <w:t xml:space="preserve">995-1996, </w:t>
      </w:r>
      <w:r w:rsidR="00C65C07" w:rsidRPr="00C65C07">
        <w:rPr>
          <w:rFonts w:ascii="Arial" w:hAnsi="Arial" w:cs="Arial"/>
          <w:sz w:val="24"/>
          <w:szCs w:val="24"/>
        </w:rPr>
        <w:t>Visiting Scholar</w:t>
      </w:r>
      <w:r w:rsidR="00C65C07">
        <w:rPr>
          <w:rFonts w:ascii="Arial" w:hAnsi="Arial" w:cs="Arial"/>
          <w:sz w:val="24"/>
          <w:szCs w:val="24"/>
        </w:rPr>
        <w:t>,</w:t>
      </w:r>
      <w:r w:rsidR="00C65C07" w:rsidRPr="00C65C07">
        <w:rPr>
          <w:rFonts w:ascii="Arial" w:hAnsi="Arial" w:cs="Arial"/>
          <w:sz w:val="24"/>
          <w:szCs w:val="24"/>
        </w:rPr>
        <w:t xml:space="preserve"> </w:t>
      </w:r>
      <w:r w:rsidRPr="00C65C07">
        <w:rPr>
          <w:rFonts w:ascii="Arial" w:hAnsi="Arial" w:cs="Arial"/>
          <w:sz w:val="24"/>
          <w:szCs w:val="24"/>
        </w:rPr>
        <w:t xml:space="preserve">Department of Mechanical Engineering, University of Tokyo, Japan, </w:t>
      </w:r>
    </w:p>
    <w:p w14:paraId="37C946D9" w14:textId="77777777" w:rsidR="008B1EEA" w:rsidRDefault="008B1EEA">
      <w:pPr>
        <w:rPr>
          <w:rFonts w:ascii="Times New Roman" w:hAnsi="Times New Roman"/>
          <w:sz w:val="24"/>
          <w:szCs w:val="24"/>
        </w:rPr>
      </w:pPr>
    </w:p>
    <w:p w14:paraId="575FA7BD" w14:textId="3FFE43C7" w:rsidR="008B1EEA" w:rsidRPr="00C65C07" w:rsidRDefault="00000000">
      <w:pPr>
        <w:rPr>
          <w:rFonts w:ascii="Arial" w:hAnsi="Arial" w:cs="Arial"/>
          <w:b/>
          <w:bCs/>
          <w:sz w:val="30"/>
          <w:szCs w:val="30"/>
          <w:u w:val="single"/>
        </w:rPr>
      </w:pPr>
      <w:r w:rsidRPr="00C65C07">
        <w:rPr>
          <w:rFonts w:ascii="Arial" w:hAnsi="Arial" w:cs="Arial"/>
          <w:b/>
          <w:bCs/>
          <w:sz w:val="30"/>
          <w:szCs w:val="30"/>
          <w:u w:val="single"/>
        </w:rPr>
        <w:t>OTHER PROFESSIONAL ACTIVITIES</w:t>
      </w:r>
    </w:p>
    <w:p w14:paraId="6AE4AE6C" w14:textId="7A288A11" w:rsidR="008B1EEA" w:rsidRPr="00C65C07" w:rsidRDefault="00000000">
      <w:pPr>
        <w:rPr>
          <w:rFonts w:ascii="Arial" w:hAnsi="Arial" w:cs="Arial"/>
          <w:b/>
          <w:bCs/>
          <w:i/>
          <w:iCs/>
          <w:sz w:val="24"/>
          <w:szCs w:val="24"/>
        </w:rPr>
      </w:pPr>
      <w:r w:rsidRPr="00C65C07">
        <w:rPr>
          <w:rFonts w:ascii="Arial" w:hAnsi="Arial" w:cs="Arial"/>
          <w:b/>
          <w:bCs/>
          <w:i/>
          <w:iCs/>
          <w:sz w:val="24"/>
          <w:szCs w:val="24"/>
        </w:rPr>
        <w:t>Founder and Head</w:t>
      </w:r>
    </w:p>
    <w:p w14:paraId="62045E8B" w14:textId="77777777" w:rsidR="008B1EEA" w:rsidRPr="00C65C07" w:rsidRDefault="00000000">
      <w:pPr>
        <w:rPr>
          <w:rFonts w:ascii="Arial" w:hAnsi="Arial" w:cs="Arial"/>
          <w:sz w:val="24"/>
          <w:szCs w:val="24"/>
        </w:rPr>
      </w:pPr>
      <w:r w:rsidRPr="00C65C07">
        <w:rPr>
          <w:rFonts w:ascii="Arial" w:hAnsi="Arial" w:cs="Arial"/>
          <w:sz w:val="24"/>
          <w:szCs w:val="24"/>
        </w:rPr>
        <w:t>- Waste Disposal &amp; Sustainable Energy, Editor-in-chief (from 2018)</w:t>
      </w:r>
    </w:p>
    <w:p w14:paraId="029BC291" w14:textId="6F4DAD63" w:rsidR="00E13921" w:rsidRPr="00C65C07" w:rsidRDefault="00E13921" w:rsidP="00B13B3E">
      <w:pPr>
        <w:jc w:val="left"/>
        <w:rPr>
          <w:rFonts w:ascii="Arial" w:hAnsi="Arial" w:cs="Arial"/>
          <w:sz w:val="24"/>
          <w:szCs w:val="24"/>
        </w:rPr>
      </w:pPr>
      <w:r w:rsidRPr="00C65C07">
        <w:rPr>
          <w:rFonts w:ascii="Arial" w:hAnsi="Arial" w:cs="Arial" w:hint="eastAsia"/>
          <w:sz w:val="24"/>
          <w:szCs w:val="24"/>
        </w:rPr>
        <w:t>-</w:t>
      </w:r>
      <w:r w:rsidR="00B13B3E">
        <w:rPr>
          <w:rFonts w:ascii="Arial" w:hAnsi="Arial" w:cs="Arial"/>
          <w:sz w:val="24"/>
          <w:szCs w:val="24"/>
        </w:rPr>
        <w:t xml:space="preserve"> </w:t>
      </w:r>
      <w:r w:rsidRPr="00C65C07">
        <w:rPr>
          <w:rFonts w:ascii="Arial" w:hAnsi="Arial" w:cs="Arial"/>
          <w:sz w:val="24"/>
          <w:szCs w:val="24"/>
        </w:rPr>
        <w:t xml:space="preserve">State </w:t>
      </w:r>
      <w:r w:rsidR="00C65C07" w:rsidRPr="00C65C07">
        <w:rPr>
          <w:rFonts w:ascii="Arial" w:hAnsi="Arial" w:cs="Arial"/>
          <w:sz w:val="24"/>
          <w:szCs w:val="24"/>
        </w:rPr>
        <w:t>E</w:t>
      </w:r>
      <w:r w:rsidRPr="00C65C07">
        <w:rPr>
          <w:rFonts w:ascii="Arial" w:hAnsi="Arial" w:cs="Arial"/>
          <w:sz w:val="24"/>
          <w:szCs w:val="24"/>
        </w:rPr>
        <w:t xml:space="preserve">ducation Commission </w:t>
      </w:r>
      <w:r w:rsidR="00C65C07" w:rsidRPr="00C65C07">
        <w:rPr>
          <w:rFonts w:ascii="Arial" w:hAnsi="Arial" w:cs="Arial"/>
          <w:sz w:val="24"/>
          <w:szCs w:val="24"/>
        </w:rPr>
        <w:t>O</w:t>
      </w:r>
      <w:r w:rsidRPr="00C65C07">
        <w:rPr>
          <w:rFonts w:ascii="Arial" w:hAnsi="Arial" w:cs="Arial"/>
          <w:sz w:val="24"/>
          <w:szCs w:val="24"/>
        </w:rPr>
        <w:t xml:space="preserve">pen </w:t>
      </w:r>
      <w:r w:rsidR="00C65C07" w:rsidRPr="00C65C07">
        <w:rPr>
          <w:rFonts w:ascii="Arial" w:hAnsi="Arial" w:cs="Arial"/>
          <w:sz w:val="24"/>
          <w:szCs w:val="24"/>
        </w:rPr>
        <w:t>R</w:t>
      </w:r>
      <w:r w:rsidRPr="00C65C07">
        <w:rPr>
          <w:rFonts w:ascii="Arial" w:hAnsi="Arial" w:cs="Arial"/>
          <w:sz w:val="24"/>
          <w:szCs w:val="24"/>
        </w:rPr>
        <w:t xml:space="preserve">esearch </w:t>
      </w:r>
      <w:r w:rsidR="00C65C07" w:rsidRPr="00C65C07">
        <w:rPr>
          <w:rFonts w:ascii="Arial" w:hAnsi="Arial" w:cs="Arial"/>
          <w:sz w:val="24"/>
          <w:szCs w:val="24"/>
        </w:rPr>
        <w:t>L</w:t>
      </w:r>
      <w:r w:rsidRPr="00C65C07">
        <w:rPr>
          <w:rFonts w:ascii="Arial" w:hAnsi="Arial" w:cs="Arial"/>
          <w:sz w:val="24"/>
          <w:szCs w:val="24"/>
        </w:rPr>
        <w:t xml:space="preserve">aboratory </w:t>
      </w:r>
      <w:r w:rsidR="00C65C07" w:rsidRPr="00C65C07">
        <w:rPr>
          <w:rFonts w:ascii="Arial" w:hAnsi="Arial" w:cs="Arial"/>
          <w:sz w:val="24"/>
          <w:szCs w:val="24"/>
        </w:rPr>
        <w:t xml:space="preserve">of Clean Combustion Technology </w:t>
      </w:r>
      <w:r w:rsidRPr="00C65C07">
        <w:rPr>
          <w:rFonts w:ascii="Arial" w:hAnsi="Arial" w:cs="Arial"/>
          <w:sz w:val="24"/>
          <w:szCs w:val="24"/>
        </w:rPr>
        <w:t>(from 1993-</w:t>
      </w:r>
      <w:r w:rsidR="00C65C07" w:rsidRPr="00C65C07">
        <w:rPr>
          <w:rFonts w:ascii="Arial" w:hAnsi="Arial" w:cs="Arial"/>
          <w:sz w:val="24"/>
          <w:szCs w:val="24"/>
        </w:rPr>
        <w:t>1996</w:t>
      </w:r>
      <w:r w:rsidRPr="00C65C07">
        <w:rPr>
          <w:rFonts w:ascii="Arial" w:hAnsi="Arial" w:cs="Arial"/>
          <w:sz w:val="24"/>
          <w:szCs w:val="24"/>
        </w:rPr>
        <w:t>)</w:t>
      </w:r>
    </w:p>
    <w:p w14:paraId="5CABD755" w14:textId="77777777" w:rsidR="008B1EEA" w:rsidRDefault="008B1EEA">
      <w:pPr>
        <w:rPr>
          <w:rFonts w:ascii="Times New Roman" w:hAnsi="Times New Roman"/>
          <w:sz w:val="24"/>
          <w:szCs w:val="24"/>
        </w:rPr>
      </w:pPr>
    </w:p>
    <w:p w14:paraId="4770B3BE" w14:textId="187AEEC1" w:rsidR="008B1EEA" w:rsidRPr="00C65C07" w:rsidRDefault="00000000">
      <w:pPr>
        <w:rPr>
          <w:rFonts w:ascii="Arial" w:hAnsi="Arial" w:cs="Arial"/>
          <w:b/>
          <w:bCs/>
          <w:i/>
          <w:iCs/>
          <w:sz w:val="24"/>
          <w:szCs w:val="24"/>
        </w:rPr>
      </w:pPr>
      <w:r w:rsidRPr="00C65C07">
        <w:rPr>
          <w:rFonts w:ascii="Arial" w:hAnsi="Arial" w:cs="Arial"/>
          <w:b/>
          <w:bCs/>
          <w:i/>
          <w:iCs/>
          <w:sz w:val="24"/>
          <w:szCs w:val="24"/>
        </w:rPr>
        <w:t>Head, Co-chairman</w:t>
      </w:r>
    </w:p>
    <w:p w14:paraId="49AC4E06" w14:textId="77777777" w:rsidR="008B1EEA" w:rsidRPr="00C65C07" w:rsidRDefault="00000000">
      <w:pPr>
        <w:rPr>
          <w:rFonts w:ascii="Arial" w:hAnsi="Arial" w:cs="Arial"/>
          <w:sz w:val="24"/>
          <w:szCs w:val="24"/>
        </w:rPr>
      </w:pPr>
      <w:r w:rsidRPr="00C65C07">
        <w:rPr>
          <w:rFonts w:ascii="Arial" w:hAnsi="Arial" w:cs="Arial" w:hint="eastAsia"/>
          <w:sz w:val="24"/>
          <w:szCs w:val="24"/>
        </w:rPr>
        <w:t>-</w:t>
      </w:r>
      <w:r w:rsidRPr="00C65C07">
        <w:rPr>
          <w:rFonts w:ascii="Arial" w:hAnsi="Arial" w:cs="Arial"/>
          <w:sz w:val="24"/>
          <w:szCs w:val="24"/>
        </w:rPr>
        <w:t xml:space="preserve"> International Strategic Technology Alliance, Vice President (from 2015)</w:t>
      </w:r>
    </w:p>
    <w:p w14:paraId="723A1963" w14:textId="77777777" w:rsidR="008B1EEA" w:rsidRPr="00C65C07" w:rsidRDefault="00000000">
      <w:pPr>
        <w:rPr>
          <w:rFonts w:ascii="Arial" w:hAnsi="Arial" w:cs="Arial"/>
          <w:sz w:val="24"/>
          <w:szCs w:val="24"/>
        </w:rPr>
      </w:pPr>
      <w:r w:rsidRPr="00C65C07">
        <w:rPr>
          <w:rFonts w:ascii="Arial" w:hAnsi="Arial" w:cs="Arial"/>
          <w:sz w:val="24"/>
          <w:szCs w:val="24"/>
        </w:rPr>
        <w:t>- Zhejiang Provincial Engineer Society, President (from 2023)</w:t>
      </w:r>
    </w:p>
    <w:p w14:paraId="39ECE9AB" w14:textId="77777777" w:rsidR="008B1EEA" w:rsidRPr="00C65C07" w:rsidRDefault="00000000">
      <w:pPr>
        <w:rPr>
          <w:rFonts w:ascii="Arial" w:hAnsi="Arial" w:cs="Arial"/>
          <w:sz w:val="24"/>
          <w:szCs w:val="24"/>
        </w:rPr>
      </w:pPr>
      <w:r w:rsidRPr="00C65C07">
        <w:rPr>
          <w:rFonts w:ascii="Arial" w:hAnsi="Arial" w:cs="Arial"/>
          <w:sz w:val="24"/>
          <w:szCs w:val="24"/>
        </w:rPr>
        <w:t xml:space="preserve">- Chinese Society of Power Engineering (CSPE), Vice President and </w:t>
      </w:r>
      <w:r w:rsidRPr="00C65C07">
        <w:rPr>
          <w:rFonts w:ascii="Arial" w:hAnsi="Arial" w:cs="Arial" w:hint="eastAsia"/>
          <w:sz w:val="24"/>
          <w:szCs w:val="24"/>
        </w:rPr>
        <w:t>C</w:t>
      </w:r>
      <w:r w:rsidRPr="00C65C07">
        <w:rPr>
          <w:rFonts w:ascii="Arial" w:hAnsi="Arial" w:cs="Arial"/>
          <w:sz w:val="24"/>
          <w:szCs w:val="24"/>
        </w:rPr>
        <w:t>SPE International Cooperation Committee, Director (from 2015)</w:t>
      </w:r>
    </w:p>
    <w:p w14:paraId="50CD24F4" w14:textId="77777777" w:rsidR="008B1EEA" w:rsidRPr="00C65C07" w:rsidRDefault="00000000">
      <w:pPr>
        <w:rPr>
          <w:rFonts w:ascii="Arial" w:hAnsi="Arial" w:cs="Arial"/>
          <w:sz w:val="24"/>
          <w:szCs w:val="24"/>
        </w:rPr>
      </w:pPr>
      <w:r w:rsidRPr="00C65C07">
        <w:rPr>
          <w:rFonts w:ascii="Arial" w:hAnsi="Arial" w:cs="Arial"/>
          <w:sz w:val="24"/>
          <w:szCs w:val="24"/>
        </w:rPr>
        <w:t>- Chin</w:t>
      </w:r>
      <w:r w:rsidRPr="00C65C07">
        <w:rPr>
          <w:rFonts w:ascii="Arial" w:hAnsi="Arial" w:cs="Arial" w:hint="eastAsia"/>
          <w:sz w:val="24"/>
          <w:szCs w:val="24"/>
        </w:rPr>
        <w:t xml:space="preserve">ese </w:t>
      </w:r>
      <w:r w:rsidRPr="00C65C07">
        <w:rPr>
          <w:rFonts w:ascii="Arial" w:hAnsi="Arial" w:cs="Arial"/>
          <w:sz w:val="24"/>
          <w:szCs w:val="24"/>
        </w:rPr>
        <w:t xml:space="preserve">Society of Engineering </w:t>
      </w:r>
      <w:proofErr w:type="spellStart"/>
      <w:r w:rsidRPr="00C65C07">
        <w:rPr>
          <w:rFonts w:ascii="Arial" w:hAnsi="Arial" w:cs="Arial"/>
          <w:sz w:val="24"/>
          <w:szCs w:val="24"/>
        </w:rPr>
        <w:t>Thermophysics</w:t>
      </w:r>
      <w:proofErr w:type="spellEnd"/>
      <w:r w:rsidRPr="00C65C07">
        <w:rPr>
          <w:rFonts w:ascii="Arial" w:hAnsi="Arial" w:cs="Arial"/>
          <w:sz w:val="24"/>
          <w:szCs w:val="24"/>
        </w:rPr>
        <w:t>, Standing Director (from 2019)</w:t>
      </w:r>
    </w:p>
    <w:p w14:paraId="690F8AB1" w14:textId="77777777" w:rsidR="008B1EEA" w:rsidRPr="00C65C07" w:rsidRDefault="00000000">
      <w:pPr>
        <w:rPr>
          <w:rFonts w:ascii="Arial" w:hAnsi="Arial" w:cs="Arial"/>
          <w:sz w:val="24"/>
          <w:szCs w:val="24"/>
        </w:rPr>
      </w:pPr>
      <w:r w:rsidRPr="00C65C07">
        <w:rPr>
          <w:rFonts w:ascii="Arial" w:hAnsi="Arial" w:cs="Arial"/>
          <w:sz w:val="24"/>
          <w:szCs w:val="24"/>
        </w:rPr>
        <w:t>- Development Committee in Zhejiang University, Vice Chairman (from 2022)</w:t>
      </w:r>
    </w:p>
    <w:p w14:paraId="14489147" w14:textId="77777777" w:rsidR="008B1EEA" w:rsidRPr="00C65C07" w:rsidRDefault="00000000">
      <w:pPr>
        <w:rPr>
          <w:rFonts w:ascii="Arial" w:hAnsi="Arial" w:cs="Arial"/>
          <w:sz w:val="24"/>
          <w:szCs w:val="24"/>
        </w:rPr>
      </w:pPr>
      <w:r w:rsidRPr="00C65C07">
        <w:rPr>
          <w:rFonts w:ascii="Arial" w:hAnsi="Arial" w:cs="Arial"/>
          <w:sz w:val="24"/>
          <w:szCs w:val="24"/>
        </w:rPr>
        <w:t>- State Key Laboratory of Clean Energy Utilization, Director (from 2020)</w:t>
      </w:r>
    </w:p>
    <w:p w14:paraId="3EFA16A0" w14:textId="77777777" w:rsidR="008B1EEA" w:rsidRPr="00C65C07" w:rsidRDefault="00000000">
      <w:pPr>
        <w:rPr>
          <w:rFonts w:ascii="Arial" w:hAnsi="Arial" w:cs="Arial"/>
          <w:sz w:val="24"/>
          <w:szCs w:val="24"/>
        </w:rPr>
      </w:pPr>
      <w:r w:rsidRPr="00C65C07">
        <w:rPr>
          <w:rFonts w:ascii="Arial" w:hAnsi="Arial" w:cs="Arial"/>
          <w:sz w:val="24"/>
          <w:szCs w:val="24"/>
        </w:rPr>
        <w:t>- the National Engineering Research Center for Clean and Efficient Utilization of Solid Waste Energy, Director (from 2016)</w:t>
      </w:r>
    </w:p>
    <w:p w14:paraId="1B42DD0E" w14:textId="77777777" w:rsidR="008B1EEA" w:rsidRDefault="008B1EEA">
      <w:pPr>
        <w:rPr>
          <w:rFonts w:ascii="Times New Roman" w:hAnsi="Times New Roman"/>
          <w:sz w:val="24"/>
          <w:szCs w:val="24"/>
        </w:rPr>
      </w:pPr>
    </w:p>
    <w:p w14:paraId="6F272F42" w14:textId="77777777" w:rsidR="008B1EEA" w:rsidRPr="00C65C07" w:rsidRDefault="00000000">
      <w:pPr>
        <w:rPr>
          <w:rFonts w:ascii="Arial" w:hAnsi="Arial" w:cs="Arial"/>
          <w:b/>
          <w:bCs/>
          <w:i/>
          <w:iCs/>
          <w:sz w:val="24"/>
          <w:szCs w:val="24"/>
        </w:rPr>
      </w:pPr>
      <w:r w:rsidRPr="00C65C07">
        <w:rPr>
          <w:rFonts w:ascii="Arial" w:hAnsi="Arial" w:cs="Arial"/>
          <w:b/>
          <w:bCs/>
          <w:i/>
          <w:iCs/>
          <w:sz w:val="24"/>
          <w:szCs w:val="24"/>
        </w:rPr>
        <w:t>Member</w:t>
      </w:r>
    </w:p>
    <w:p w14:paraId="4D4CFAA0" w14:textId="77777777" w:rsidR="008B1EEA" w:rsidRPr="00C65C07" w:rsidRDefault="00000000">
      <w:pPr>
        <w:rPr>
          <w:rFonts w:ascii="Arial" w:hAnsi="Arial" w:cs="Arial"/>
          <w:sz w:val="24"/>
          <w:szCs w:val="24"/>
        </w:rPr>
      </w:pPr>
      <w:r w:rsidRPr="00C65C07">
        <w:rPr>
          <w:rFonts w:ascii="Arial" w:hAnsi="Arial" w:cs="Arial"/>
          <w:sz w:val="24"/>
          <w:szCs w:val="24"/>
        </w:rPr>
        <w:t>-M</w:t>
      </w:r>
      <w:r w:rsidRPr="00C65C07">
        <w:rPr>
          <w:rFonts w:ascii="Arial" w:hAnsi="Arial" w:cs="Arial" w:hint="eastAsia"/>
          <w:sz w:val="24"/>
          <w:szCs w:val="24"/>
        </w:rPr>
        <w:t>ember</w:t>
      </w:r>
      <w:r w:rsidRPr="00C65C07">
        <w:rPr>
          <w:rFonts w:ascii="Arial" w:hAnsi="Arial" w:cs="Arial"/>
          <w:sz w:val="24"/>
          <w:szCs w:val="24"/>
        </w:rPr>
        <w:t xml:space="preserve"> of the Academic Degree Committee of the State Council on Power Engineering and Engineering </w:t>
      </w:r>
      <w:proofErr w:type="spellStart"/>
      <w:r w:rsidRPr="00C65C07">
        <w:rPr>
          <w:rFonts w:ascii="Arial" w:hAnsi="Arial" w:cs="Arial"/>
          <w:sz w:val="24"/>
          <w:szCs w:val="24"/>
        </w:rPr>
        <w:t>Thermophysics</w:t>
      </w:r>
      <w:proofErr w:type="spellEnd"/>
      <w:r w:rsidRPr="00C65C07">
        <w:rPr>
          <w:rFonts w:ascii="Arial" w:hAnsi="Arial" w:cs="Arial"/>
          <w:sz w:val="24"/>
          <w:szCs w:val="24"/>
        </w:rPr>
        <w:t> (2009-2020)</w:t>
      </w:r>
    </w:p>
    <w:p w14:paraId="1D37AB83" w14:textId="77777777" w:rsidR="008B1EEA" w:rsidRPr="00C65C07" w:rsidRDefault="00000000">
      <w:pPr>
        <w:rPr>
          <w:rFonts w:ascii="Arial" w:hAnsi="Arial" w:cs="Arial"/>
          <w:sz w:val="24"/>
          <w:szCs w:val="24"/>
        </w:rPr>
      </w:pPr>
      <w:r w:rsidRPr="00C65C07">
        <w:rPr>
          <w:rFonts w:ascii="Arial" w:hAnsi="Arial" w:cs="Arial" w:hint="eastAsia"/>
          <w:sz w:val="24"/>
          <w:szCs w:val="24"/>
        </w:rPr>
        <w:t>-</w:t>
      </w:r>
      <w:r w:rsidRPr="00C65C07">
        <w:rPr>
          <w:rFonts w:ascii="Arial" w:hAnsi="Arial" w:cs="Arial"/>
          <w:sz w:val="24"/>
          <w:szCs w:val="24"/>
        </w:rPr>
        <w:t>Vice Director Member of the National Graduate Education Steering Committee for Professional Engineering Degree (2020-present)</w:t>
      </w:r>
    </w:p>
    <w:p w14:paraId="7BBB7CD4" w14:textId="77777777" w:rsidR="008B1EEA" w:rsidRDefault="008B1EEA">
      <w:pPr>
        <w:rPr>
          <w:rFonts w:ascii="Times New Roman" w:hAnsi="Times New Roman"/>
          <w:sz w:val="24"/>
          <w:szCs w:val="24"/>
        </w:rPr>
      </w:pPr>
    </w:p>
    <w:p w14:paraId="3490A081" w14:textId="4AA6D973" w:rsidR="008B1EEA" w:rsidRPr="00C65C07" w:rsidRDefault="00000000">
      <w:pPr>
        <w:rPr>
          <w:rFonts w:ascii="Arial" w:hAnsi="Arial" w:cs="Arial"/>
          <w:b/>
          <w:bCs/>
          <w:i/>
          <w:iCs/>
          <w:sz w:val="24"/>
          <w:szCs w:val="24"/>
        </w:rPr>
      </w:pPr>
      <w:r w:rsidRPr="00C65C07">
        <w:rPr>
          <w:rFonts w:ascii="Arial" w:hAnsi="Arial" w:cs="Arial"/>
          <w:b/>
          <w:bCs/>
          <w:i/>
          <w:iCs/>
          <w:sz w:val="24"/>
          <w:szCs w:val="24"/>
        </w:rPr>
        <w:t>Member of Editorial Board for the Journals</w:t>
      </w:r>
    </w:p>
    <w:p w14:paraId="2B6A4F87" w14:textId="77777777" w:rsidR="008B1EEA" w:rsidRPr="00C65C07" w:rsidRDefault="00000000">
      <w:pPr>
        <w:rPr>
          <w:rFonts w:ascii="Arial" w:hAnsi="Arial" w:cs="Arial"/>
          <w:sz w:val="24"/>
          <w:szCs w:val="24"/>
        </w:rPr>
      </w:pPr>
      <w:r w:rsidRPr="00C65C07">
        <w:rPr>
          <w:rFonts w:ascii="Arial" w:hAnsi="Arial" w:cs="Arial"/>
          <w:sz w:val="24"/>
          <w:szCs w:val="24"/>
        </w:rPr>
        <w:t>- Waste Disposal &amp; Sustainable Energy, Editor-in-chief (from 2018)</w:t>
      </w:r>
    </w:p>
    <w:p w14:paraId="2879BFA4" w14:textId="77777777" w:rsidR="008B1EEA" w:rsidRPr="00C65C07" w:rsidRDefault="00000000">
      <w:pPr>
        <w:rPr>
          <w:rFonts w:ascii="Arial" w:hAnsi="Arial" w:cs="Arial"/>
          <w:sz w:val="24"/>
          <w:szCs w:val="24"/>
        </w:rPr>
      </w:pPr>
      <w:r w:rsidRPr="00C65C07">
        <w:rPr>
          <w:rFonts w:ascii="Arial" w:hAnsi="Arial" w:cs="Arial"/>
          <w:sz w:val="24"/>
          <w:szCs w:val="24"/>
        </w:rPr>
        <w:t>- Journal of Zhejiang University-SCIENCE A, Associate editor (from 2016)</w:t>
      </w:r>
    </w:p>
    <w:p w14:paraId="61B9C8FF" w14:textId="77777777" w:rsidR="008B1EEA" w:rsidRPr="00C65C07" w:rsidRDefault="00000000">
      <w:pPr>
        <w:rPr>
          <w:rFonts w:ascii="Arial" w:hAnsi="Arial" w:cs="Arial"/>
          <w:sz w:val="24"/>
          <w:szCs w:val="24"/>
        </w:rPr>
      </w:pPr>
      <w:r w:rsidRPr="00C65C07">
        <w:rPr>
          <w:rFonts w:ascii="Arial" w:hAnsi="Arial" w:cs="Arial"/>
          <w:sz w:val="24"/>
          <w:szCs w:val="24"/>
        </w:rPr>
        <w:lastRenderedPageBreak/>
        <w:t>- Waste Management (from 2018)</w:t>
      </w:r>
    </w:p>
    <w:p w14:paraId="2F60D759" w14:textId="77777777" w:rsidR="008B1EEA" w:rsidRPr="00C65C07" w:rsidRDefault="00000000">
      <w:pPr>
        <w:rPr>
          <w:rFonts w:ascii="Arial" w:hAnsi="Arial" w:cs="Arial"/>
          <w:sz w:val="24"/>
          <w:szCs w:val="24"/>
        </w:rPr>
      </w:pPr>
      <w:r w:rsidRPr="00C65C07">
        <w:rPr>
          <w:rFonts w:ascii="Arial" w:hAnsi="Arial" w:cs="Arial"/>
          <w:sz w:val="24"/>
          <w:szCs w:val="24"/>
        </w:rPr>
        <w:t xml:space="preserve">- Journal of Engineering </w:t>
      </w:r>
      <w:proofErr w:type="spellStart"/>
      <w:r w:rsidRPr="00C65C07">
        <w:rPr>
          <w:rFonts w:ascii="Arial" w:hAnsi="Arial" w:cs="Arial"/>
          <w:sz w:val="24"/>
          <w:szCs w:val="24"/>
        </w:rPr>
        <w:t>Thermophysics</w:t>
      </w:r>
      <w:proofErr w:type="spellEnd"/>
      <w:r w:rsidRPr="00C65C07">
        <w:rPr>
          <w:rFonts w:ascii="Arial" w:hAnsi="Arial" w:cs="Arial"/>
          <w:sz w:val="24"/>
          <w:szCs w:val="24"/>
        </w:rPr>
        <w:t xml:space="preserve"> (from 2012)</w:t>
      </w:r>
    </w:p>
    <w:p w14:paraId="31323CB6" w14:textId="77777777" w:rsidR="008B1EEA" w:rsidRPr="00C65C07" w:rsidRDefault="00000000">
      <w:pPr>
        <w:rPr>
          <w:rFonts w:ascii="Arial" w:hAnsi="Arial" w:cs="Arial"/>
          <w:sz w:val="24"/>
          <w:szCs w:val="24"/>
        </w:rPr>
      </w:pPr>
      <w:r w:rsidRPr="00C65C07">
        <w:rPr>
          <w:rFonts w:ascii="Arial" w:hAnsi="Arial" w:cs="Arial"/>
          <w:sz w:val="24"/>
          <w:szCs w:val="24"/>
        </w:rPr>
        <w:t>- China Energy (from 2006)</w:t>
      </w:r>
    </w:p>
    <w:p w14:paraId="6F4FE19D" w14:textId="77777777" w:rsidR="008B1EEA" w:rsidRPr="00C65C07" w:rsidRDefault="00000000">
      <w:pPr>
        <w:rPr>
          <w:rFonts w:ascii="Arial" w:hAnsi="Arial" w:cs="Arial"/>
          <w:sz w:val="24"/>
          <w:szCs w:val="24"/>
        </w:rPr>
      </w:pPr>
      <w:r w:rsidRPr="00C65C07">
        <w:rPr>
          <w:rFonts w:ascii="Arial" w:hAnsi="Arial" w:cs="Arial"/>
          <w:sz w:val="24"/>
          <w:szCs w:val="24"/>
        </w:rPr>
        <w:t>- Journal of Fuel Chemistry (from 2005)</w:t>
      </w:r>
    </w:p>
    <w:p w14:paraId="668F3985" w14:textId="77777777" w:rsidR="008B1EEA" w:rsidRDefault="008B1EEA">
      <w:pPr>
        <w:rPr>
          <w:rFonts w:ascii="Times New Roman" w:hAnsi="Times New Roman"/>
          <w:sz w:val="24"/>
          <w:szCs w:val="24"/>
        </w:rPr>
      </w:pPr>
    </w:p>
    <w:p w14:paraId="22E00368" w14:textId="5FC5D115" w:rsidR="008B1EEA" w:rsidRPr="00C65C07" w:rsidRDefault="00000000">
      <w:pPr>
        <w:rPr>
          <w:rFonts w:ascii="Arial" w:hAnsi="Arial" w:cs="Arial"/>
          <w:b/>
          <w:bCs/>
          <w:i/>
          <w:iCs/>
          <w:sz w:val="24"/>
          <w:szCs w:val="24"/>
        </w:rPr>
      </w:pPr>
      <w:r w:rsidRPr="00C65C07">
        <w:rPr>
          <w:rFonts w:ascii="Arial" w:hAnsi="Arial" w:cs="Arial"/>
          <w:b/>
          <w:bCs/>
          <w:i/>
          <w:iCs/>
          <w:sz w:val="24"/>
          <w:szCs w:val="24"/>
        </w:rPr>
        <w:t>Plenary Speaker</w:t>
      </w:r>
    </w:p>
    <w:p w14:paraId="1BEE38DC" w14:textId="05B2AC50" w:rsidR="00834220" w:rsidRDefault="008C0DBC" w:rsidP="00C65C07">
      <w:pPr>
        <w:rPr>
          <w:rFonts w:ascii="Arial" w:hAnsi="Arial" w:cs="Arial"/>
          <w:sz w:val="24"/>
          <w:szCs w:val="24"/>
        </w:rPr>
      </w:pPr>
      <w:r>
        <w:rPr>
          <w:rFonts w:ascii="Arial" w:hAnsi="Arial" w:cs="Arial"/>
          <w:sz w:val="24"/>
          <w:szCs w:val="24"/>
        </w:rPr>
        <w:t>1. J</w:t>
      </w:r>
      <w:r w:rsidRPr="008C0DBC">
        <w:rPr>
          <w:rFonts w:ascii="Arial" w:hAnsi="Arial" w:cs="Arial"/>
          <w:sz w:val="24"/>
          <w:szCs w:val="24"/>
        </w:rPr>
        <w:t>ianhua Yan, "Sustainable Treatment and Utilization of MSWI Fly Ash"</w:t>
      </w:r>
      <w:r>
        <w:rPr>
          <w:rFonts w:ascii="Arial" w:hAnsi="Arial" w:cs="Arial"/>
          <w:sz w:val="24"/>
          <w:szCs w:val="24"/>
        </w:rPr>
        <w:t xml:space="preserve">, </w:t>
      </w:r>
      <w:r w:rsidRPr="008C0DBC">
        <w:rPr>
          <w:rFonts w:ascii="Arial" w:hAnsi="Arial" w:cs="Arial"/>
          <w:sz w:val="24"/>
          <w:szCs w:val="24"/>
        </w:rPr>
        <w:t>2023</w:t>
      </w:r>
      <w:r>
        <w:rPr>
          <w:rFonts w:ascii="Arial" w:hAnsi="Arial" w:cs="Arial" w:hint="eastAsia"/>
          <w:sz w:val="24"/>
          <w:szCs w:val="24"/>
        </w:rPr>
        <w:t>,</w:t>
      </w:r>
      <w:r>
        <w:rPr>
          <w:rFonts w:ascii="Arial" w:hAnsi="Arial" w:cs="Arial"/>
          <w:sz w:val="24"/>
          <w:szCs w:val="24"/>
        </w:rPr>
        <w:t xml:space="preserve"> </w:t>
      </w:r>
      <w:r w:rsidRPr="008C0DBC">
        <w:rPr>
          <w:rFonts w:ascii="Arial" w:hAnsi="Arial" w:cs="Arial"/>
          <w:sz w:val="24"/>
          <w:szCs w:val="24"/>
        </w:rPr>
        <w:t>International Conference on Solid Wastes, Hong Kong</w:t>
      </w:r>
      <w:r>
        <w:rPr>
          <w:rFonts w:ascii="Arial" w:hAnsi="Arial" w:cs="Arial"/>
          <w:sz w:val="24"/>
          <w:szCs w:val="24"/>
        </w:rPr>
        <w:t>, China</w:t>
      </w:r>
    </w:p>
    <w:p w14:paraId="06EF6BCD" w14:textId="60C0FA39" w:rsidR="008B1EEA" w:rsidRPr="00C65C07" w:rsidRDefault="00834220" w:rsidP="00C65C07">
      <w:pPr>
        <w:rPr>
          <w:rFonts w:ascii="Arial" w:hAnsi="Arial" w:cs="Arial"/>
          <w:sz w:val="24"/>
          <w:szCs w:val="24"/>
        </w:rPr>
      </w:pPr>
      <w:r>
        <w:rPr>
          <w:rFonts w:ascii="Arial" w:hAnsi="Arial" w:cs="Arial"/>
          <w:sz w:val="24"/>
          <w:szCs w:val="24"/>
        </w:rPr>
        <w:t xml:space="preserve">2. </w:t>
      </w:r>
      <w:r w:rsidRPr="00C65C07">
        <w:rPr>
          <w:rFonts w:ascii="Arial" w:hAnsi="Arial" w:cs="Arial"/>
          <w:sz w:val="24"/>
          <w:szCs w:val="24"/>
        </w:rPr>
        <w:t>Jianhua Yan, “Waste to Energy/Incineration (MSW, hazardous waste,</w:t>
      </w:r>
      <w:r w:rsidRPr="00C65C07">
        <w:rPr>
          <w:rFonts w:ascii="Arial" w:hAnsi="Arial" w:cs="Arial" w:hint="eastAsia"/>
          <w:sz w:val="24"/>
          <w:szCs w:val="24"/>
        </w:rPr>
        <w:t xml:space="preserve"> </w:t>
      </w:r>
      <w:r w:rsidRPr="00C65C07">
        <w:rPr>
          <w:rFonts w:ascii="Arial" w:hAnsi="Arial" w:cs="Arial"/>
          <w:sz w:val="24"/>
          <w:szCs w:val="24"/>
        </w:rPr>
        <w:t>sludge)”, 2020, 8th International Symposium on Energy from Biomass and Waste,</w:t>
      </w:r>
      <w:r w:rsidRPr="00C65C07">
        <w:rPr>
          <w:rFonts w:ascii="Arial" w:hAnsi="Arial" w:cs="Arial" w:hint="eastAsia"/>
          <w:sz w:val="24"/>
          <w:szCs w:val="24"/>
        </w:rPr>
        <w:t xml:space="preserve"> </w:t>
      </w:r>
      <w:r w:rsidRPr="00C65C07">
        <w:rPr>
          <w:rFonts w:ascii="Arial" w:hAnsi="Arial" w:cs="Arial"/>
          <w:sz w:val="24"/>
          <w:szCs w:val="24"/>
        </w:rPr>
        <w:t>Venice Virtual Event.</w:t>
      </w:r>
    </w:p>
    <w:p w14:paraId="2A0741BC" w14:textId="184DA293" w:rsidR="008B1EEA" w:rsidRPr="00C65C07" w:rsidRDefault="00834220" w:rsidP="00C65C07">
      <w:pPr>
        <w:rPr>
          <w:rFonts w:ascii="Arial" w:hAnsi="Arial" w:cs="Arial"/>
          <w:sz w:val="24"/>
          <w:szCs w:val="24"/>
        </w:rPr>
      </w:pPr>
      <w:r>
        <w:rPr>
          <w:rFonts w:ascii="Arial" w:hAnsi="Arial" w:cs="Arial"/>
          <w:sz w:val="24"/>
          <w:szCs w:val="24"/>
        </w:rPr>
        <w:t>3</w:t>
      </w:r>
      <w:r w:rsidRPr="00C65C07">
        <w:rPr>
          <w:rFonts w:ascii="Arial" w:hAnsi="Arial" w:cs="Arial"/>
          <w:sz w:val="24"/>
          <w:szCs w:val="24"/>
        </w:rPr>
        <w:t>. Jianhua Yan, “WTE Status and Technology Development”, 2019,</w:t>
      </w:r>
      <w:r w:rsidRPr="00C65C07">
        <w:rPr>
          <w:rFonts w:ascii="Arial" w:hAnsi="Arial" w:cs="Arial" w:hint="eastAsia"/>
          <w:sz w:val="24"/>
          <w:szCs w:val="24"/>
        </w:rPr>
        <w:t xml:space="preserve"> </w:t>
      </w:r>
      <w:r w:rsidRPr="00C65C07">
        <w:rPr>
          <w:rFonts w:ascii="Arial" w:hAnsi="Arial" w:cs="Arial"/>
          <w:sz w:val="24"/>
          <w:szCs w:val="24"/>
        </w:rPr>
        <w:t xml:space="preserve">International Conference on Solid Waste, Hangzhou, China. </w:t>
      </w:r>
    </w:p>
    <w:p w14:paraId="73718DDA" w14:textId="60C87AFD" w:rsidR="008B1EEA" w:rsidRPr="00C65C07" w:rsidRDefault="00834220" w:rsidP="00C65C07">
      <w:pPr>
        <w:rPr>
          <w:rFonts w:ascii="Arial" w:hAnsi="Arial" w:cs="Arial"/>
          <w:sz w:val="24"/>
          <w:szCs w:val="24"/>
        </w:rPr>
      </w:pPr>
      <w:r>
        <w:rPr>
          <w:rFonts w:ascii="Arial" w:hAnsi="Arial" w:cs="Arial"/>
          <w:sz w:val="24"/>
          <w:szCs w:val="24"/>
        </w:rPr>
        <w:t>4</w:t>
      </w:r>
      <w:r w:rsidRPr="00C65C07">
        <w:rPr>
          <w:rFonts w:ascii="Arial" w:hAnsi="Arial" w:cs="Arial"/>
          <w:sz w:val="24"/>
          <w:szCs w:val="24"/>
        </w:rPr>
        <w:t>. Jianhua Yan, “Waste to Energy”, 2017, Word Economic Forum Annual</w:t>
      </w:r>
      <w:r w:rsidRPr="00C65C07">
        <w:rPr>
          <w:rFonts w:ascii="Arial" w:hAnsi="Arial" w:cs="Arial" w:hint="eastAsia"/>
          <w:sz w:val="24"/>
          <w:szCs w:val="24"/>
        </w:rPr>
        <w:t xml:space="preserve"> </w:t>
      </w:r>
      <w:r w:rsidRPr="00C65C07">
        <w:rPr>
          <w:rFonts w:ascii="Arial" w:hAnsi="Arial" w:cs="Arial"/>
          <w:sz w:val="24"/>
          <w:szCs w:val="24"/>
        </w:rPr>
        <w:t xml:space="preserve">Meeting, Dalian, China. </w:t>
      </w:r>
    </w:p>
    <w:p w14:paraId="665BEC1D" w14:textId="0C92E694" w:rsidR="008B1EEA" w:rsidRPr="00C65C07" w:rsidRDefault="00834220" w:rsidP="00C65C07">
      <w:pPr>
        <w:rPr>
          <w:rFonts w:ascii="Arial" w:hAnsi="Arial" w:cs="Arial"/>
          <w:sz w:val="24"/>
          <w:szCs w:val="24"/>
        </w:rPr>
      </w:pPr>
      <w:r>
        <w:rPr>
          <w:rFonts w:ascii="Arial" w:hAnsi="Arial" w:cs="Arial"/>
          <w:sz w:val="24"/>
          <w:szCs w:val="24"/>
        </w:rPr>
        <w:t>5</w:t>
      </w:r>
      <w:r w:rsidRPr="00C65C07">
        <w:rPr>
          <w:rFonts w:ascii="Arial" w:hAnsi="Arial" w:cs="Arial"/>
          <w:sz w:val="24"/>
          <w:szCs w:val="24"/>
        </w:rPr>
        <w:t>. Jianhua Yan, “Clean Coal Research at China”, 2017, World Economic</w:t>
      </w:r>
      <w:r w:rsidRPr="00C65C07">
        <w:rPr>
          <w:rFonts w:ascii="Arial" w:hAnsi="Arial" w:cs="Arial" w:hint="eastAsia"/>
          <w:sz w:val="24"/>
          <w:szCs w:val="24"/>
        </w:rPr>
        <w:t xml:space="preserve"> </w:t>
      </w:r>
      <w:r w:rsidRPr="00C65C07">
        <w:rPr>
          <w:rFonts w:ascii="Arial" w:hAnsi="Arial" w:cs="Arial"/>
          <w:sz w:val="24"/>
          <w:szCs w:val="24"/>
        </w:rPr>
        <w:t xml:space="preserve">Forum Annual Meeting, Davos, Switzerland. </w:t>
      </w:r>
    </w:p>
    <w:p w14:paraId="6F7E018E" w14:textId="123DE456" w:rsidR="008B1EEA" w:rsidRPr="00C65C07" w:rsidRDefault="00834220" w:rsidP="00C65C07">
      <w:pPr>
        <w:rPr>
          <w:rFonts w:ascii="Arial" w:hAnsi="Arial" w:cs="Arial"/>
          <w:sz w:val="24"/>
          <w:szCs w:val="24"/>
        </w:rPr>
      </w:pPr>
      <w:r>
        <w:rPr>
          <w:rFonts w:ascii="Arial" w:hAnsi="Arial" w:cs="Arial"/>
          <w:sz w:val="24"/>
          <w:szCs w:val="24"/>
        </w:rPr>
        <w:t>6</w:t>
      </w:r>
      <w:r w:rsidRPr="00C65C07">
        <w:rPr>
          <w:rFonts w:ascii="Arial" w:hAnsi="Arial" w:cs="Arial"/>
          <w:sz w:val="24"/>
          <w:szCs w:val="24"/>
        </w:rPr>
        <w:t xml:space="preserve">. Jianhua Yan, Fei Wang, </w:t>
      </w:r>
      <w:proofErr w:type="spellStart"/>
      <w:r w:rsidRPr="00C65C07">
        <w:rPr>
          <w:rFonts w:ascii="Arial" w:hAnsi="Arial" w:cs="Arial"/>
          <w:sz w:val="24"/>
          <w:szCs w:val="24"/>
        </w:rPr>
        <w:t>Qunxing</w:t>
      </w:r>
      <w:proofErr w:type="spellEnd"/>
      <w:r w:rsidRPr="00C65C07">
        <w:rPr>
          <w:rFonts w:ascii="Arial" w:hAnsi="Arial" w:cs="Arial"/>
          <w:sz w:val="24"/>
          <w:szCs w:val="24"/>
        </w:rPr>
        <w:t xml:space="preserve"> Huang, Yong Chi, “Advanced</w:t>
      </w:r>
      <w:r w:rsidRPr="00C65C07">
        <w:rPr>
          <w:rFonts w:ascii="Arial" w:hAnsi="Arial" w:cs="Arial" w:hint="eastAsia"/>
          <w:sz w:val="24"/>
          <w:szCs w:val="24"/>
        </w:rPr>
        <w:t xml:space="preserve"> </w:t>
      </w:r>
      <w:r w:rsidRPr="00C65C07">
        <w:rPr>
          <w:rFonts w:ascii="Arial" w:hAnsi="Arial" w:cs="Arial"/>
          <w:sz w:val="24"/>
          <w:szCs w:val="24"/>
        </w:rPr>
        <w:t>Thermal Technology for Sewage Sludge Treatment using Stirring Dryer and</w:t>
      </w:r>
      <w:r w:rsidRPr="00C65C07">
        <w:rPr>
          <w:rFonts w:ascii="Arial" w:hAnsi="Arial" w:cs="Arial" w:hint="eastAsia"/>
          <w:sz w:val="24"/>
          <w:szCs w:val="24"/>
        </w:rPr>
        <w:t xml:space="preserve"> </w:t>
      </w:r>
      <w:r w:rsidRPr="00C65C07">
        <w:rPr>
          <w:rFonts w:ascii="Arial" w:hAnsi="Arial" w:cs="Arial"/>
          <w:sz w:val="24"/>
          <w:szCs w:val="24"/>
        </w:rPr>
        <w:t>Circulating Fluidized Bed”, 2015, International Conference on Solid Waste, Hong</w:t>
      </w:r>
      <w:r w:rsidRPr="00C65C07">
        <w:rPr>
          <w:rFonts w:ascii="Arial" w:hAnsi="Arial" w:cs="Arial" w:hint="eastAsia"/>
          <w:sz w:val="24"/>
          <w:szCs w:val="24"/>
        </w:rPr>
        <w:t xml:space="preserve"> </w:t>
      </w:r>
      <w:r w:rsidRPr="00C65C07">
        <w:rPr>
          <w:rFonts w:ascii="Arial" w:hAnsi="Arial" w:cs="Arial"/>
          <w:sz w:val="24"/>
          <w:szCs w:val="24"/>
        </w:rPr>
        <w:t xml:space="preserve">Kong, China. </w:t>
      </w:r>
    </w:p>
    <w:p w14:paraId="500E8970" w14:textId="5F75E895" w:rsidR="008B1EEA" w:rsidRPr="00C65C07" w:rsidRDefault="00834220" w:rsidP="00C65C07">
      <w:pPr>
        <w:rPr>
          <w:rFonts w:ascii="Arial" w:hAnsi="Arial" w:cs="Arial"/>
          <w:sz w:val="24"/>
          <w:szCs w:val="24"/>
        </w:rPr>
      </w:pPr>
      <w:r>
        <w:rPr>
          <w:rFonts w:ascii="Arial" w:hAnsi="Arial" w:cs="Arial"/>
          <w:sz w:val="24"/>
          <w:szCs w:val="24"/>
        </w:rPr>
        <w:t>7</w:t>
      </w:r>
      <w:r w:rsidRPr="00C65C07">
        <w:rPr>
          <w:rFonts w:ascii="Arial" w:hAnsi="Arial" w:cs="Arial"/>
          <w:sz w:val="24"/>
          <w:szCs w:val="24"/>
        </w:rPr>
        <w:t>. Jianhua Yan, “Recent Achievements for Thermal Treatment of</w:t>
      </w:r>
      <w:r w:rsidRPr="00C65C07">
        <w:rPr>
          <w:rFonts w:ascii="Arial" w:hAnsi="Arial" w:cs="Arial" w:hint="eastAsia"/>
          <w:sz w:val="24"/>
          <w:szCs w:val="24"/>
        </w:rPr>
        <w:t xml:space="preserve"> </w:t>
      </w:r>
      <w:r w:rsidRPr="00C65C07">
        <w:rPr>
          <w:rFonts w:ascii="Arial" w:hAnsi="Arial" w:cs="Arial"/>
          <w:sz w:val="24"/>
          <w:szCs w:val="24"/>
        </w:rPr>
        <w:t>Combustible Solid Waste”, 2014, The 8th International Conference on Combustion,</w:t>
      </w:r>
      <w:r w:rsidRPr="00C65C07">
        <w:rPr>
          <w:rFonts w:ascii="Arial" w:hAnsi="Arial" w:cs="Arial" w:hint="eastAsia"/>
          <w:sz w:val="24"/>
          <w:szCs w:val="24"/>
        </w:rPr>
        <w:t xml:space="preserve"> </w:t>
      </w:r>
      <w:r w:rsidRPr="00C65C07">
        <w:rPr>
          <w:rFonts w:ascii="Arial" w:hAnsi="Arial" w:cs="Arial"/>
          <w:sz w:val="24"/>
          <w:szCs w:val="24"/>
        </w:rPr>
        <w:t xml:space="preserve">Incineration/Pyrolysis, Emission and Climate Change, Hangzhou, China. </w:t>
      </w:r>
    </w:p>
    <w:p w14:paraId="58BB7A68" w14:textId="4B98CDB1" w:rsidR="008B1EEA" w:rsidRPr="00C65C07" w:rsidRDefault="00834220" w:rsidP="00C65C07">
      <w:pPr>
        <w:rPr>
          <w:rFonts w:ascii="Arial" w:hAnsi="Arial" w:cs="Arial"/>
          <w:sz w:val="24"/>
          <w:szCs w:val="24"/>
        </w:rPr>
      </w:pPr>
      <w:r>
        <w:rPr>
          <w:rFonts w:ascii="Arial" w:hAnsi="Arial" w:cs="Arial"/>
          <w:sz w:val="24"/>
          <w:szCs w:val="24"/>
        </w:rPr>
        <w:t>8</w:t>
      </w:r>
      <w:r w:rsidRPr="00C65C07">
        <w:rPr>
          <w:rFonts w:ascii="Arial" w:hAnsi="Arial" w:cs="Arial"/>
          <w:sz w:val="24"/>
          <w:szCs w:val="24"/>
        </w:rPr>
        <w:t xml:space="preserve">. Jianhua Yan, </w:t>
      </w:r>
      <w:proofErr w:type="spellStart"/>
      <w:r w:rsidRPr="00C65C07">
        <w:rPr>
          <w:rFonts w:ascii="Arial" w:hAnsi="Arial" w:cs="Arial"/>
          <w:sz w:val="24"/>
          <w:szCs w:val="24"/>
        </w:rPr>
        <w:t>Hongmei</w:t>
      </w:r>
      <w:proofErr w:type="spellEnd"/>
      <w:r w:rsidRPr="00C65C07">
        <w:rPr>
          <w:rFonts w:ascii="Arial" w:hAnsi="Arial" w:cs="Arial"/>
          <w:sz w:val="24"/>
          <w:szCs w:val="24"/>
        </w:rPr>
        <w:t xml:space="preserve"> Liu, </w:t>
      </w:r>
      <w:proofErr w:type="spellStart"/>
      <w:r w:rsidRPr="00C65C07">
        <w:rPr>
          <w:rFonts w:ascii="Arial" w:hAnsi="Arial" w:cs="Arial"/>
          <w:sz w:val="24"/>
          <w:szCs w:val="24"/>
        </w:rPr>
        <w:t>Xiaodong</w:t>
      </w:r>
      <w:proofErr w:type="spellEnd"/>
      <w:r w:rsidRPr="00C65C07">
        <w:rPr>
          <w:rFonts w:ascii="Arial" w:hAnsi="Arial" w:cs="Arial"/>
          <w:sz w:val="24"/>
          <w:szCs w:val="24"/>
        </w:rPr>
        <w:t xml:space="preserve"> Li, </w:t>
      </w:r>
      <w:proofErr w:type="spellStart"/>
      <w:r w:rsidRPr="00C65C07">
        <w:rPr>
          <w:rFonts w:ascii="Arial" w:hAnsi="Arial" w:cs="Arial"/>
          <w:sz w:val="24"/>
          <w:szCs w:val="24"/>
        </w:rPr>
        <w:t>Xiaojun</w:t>
      </w:r>
      <w:proofErr w:type="spellEnd"/>
      <w:r w:rsidRPr="00C65C07">
        <w:rPr>
          <w:rFonts w:ascii="Arial" w:hAnsi="Arial" w:cs="Arial"/>
          <w:sz w:val="24"/>
          <w:szCs w:val="24"/>
        </w:rPr>
        <w:t xml:space="preserve"> Ma, </w:t>
      </w:r>
      <w:proofErr w:type="spellStart"/>
      <w:r w:rsidRPr="00C65C07">
        <w:rPr>
          <w:rFonts w:ascii="Arial" w:hAnsi="Arial" w:cs="Arial"/>
          <w:sz w:val="24"/>
          <w:szCs w:val="24"/>
        </w:rPr>
        <w:t>Shengyong</w:t>
      </w:r>
      <w:proofErr w:type="spellEnd"/>
      <w:r w:rsidRPr="00C65C07">
        <w:rPr>
          <w:rFonts w:ascii="Arial" w:hAnsi="Arial" w:cs="Arial"/>
          <w:sz w:val="24"/>
          <w:szCs w:val="24"/>
        </w:rPr>
        <w:t xml:space="preserve"> Lu,</w:t>
      </w:r>
      <w:r w:rsidRPr="00C65C07">
        <w:rPr>
          <w:rFonts w:ascii="Arial" w:hAnsi="Arial" w:cs="Arial" w:hint="eastAsia"/>
          <w:sz w:val="24"/>
          <w:szCs w:val="24"/>
        </w:rPr>
        <w:t xml:space="preserve"> </w:t>
      </w:r>
      <w:r w:rsidRPr="00C65C07">
        <w:rPr>
          <w:rFonts w:ascii="Arial" w:hAnsi="Arial" w:cs="Arial"/>
          <w:sz w:val="24"/>
          <w:szCs w:val="24"/>
        </w:rPr>
        <w:t>Tong Chen, “Health Risk Assessment of PCDD/F Emissions from Municipal Solid</w:t>
      </w:r>
      <w:r w:rsidRPr="00C65C07">
        <w:rPr>
          <w:rFonts w:ascii="Arial" w:hAnsi="Arial" w:cs="Arial" w:hint="eastAsia"/>
          <w:sz w:val="24"/>
          <w:szCs w:val="24"/>
        </w:rPr>
        <w:t xml:space="preserve"> </w:t>
      </w:r>
      <w:r w:rsidRPr="00C65C07">
        <w:rPr>
          <w:rFonts w:ascii="Arial" w:hAnsi="Arial" w:cs="Arial"/>
          <w:sz w:val="24"/>
          <w:szCs w:val="24"/>
        </w:rPr>
        <w:t>Waste Incinerators (MSWIs) in China”, 2011, International Conference on Solid</w:t>
      </w:r>
      <w:r w:rsidRPr="00C65C07">
        <w:rPr>
          <w:rFonts w:ascii="Arial" w:hAnsi="Arial" w:cs="Arial" w:hint="eastAsia"/>
          <w:sz w:val="24"/>
          <w:szCs w:val="24"/>
        </w:rPr>
        <w:t xml:space="preserve"> </w:t>
      </w:r>
      <w:r w:rsidRPr="00C65C07">
        <w:rPr>
          <w:rFonts w:ascii="Arial" w:hAnsi="Arial" w:cs="Arial"/>
          <w:sz w:val="24"/>
          <w:szCs w:val="24"/>
        </w:rPr>
        <w:t>Waste, Hong Kong, China.</w:t>
      </w:r>
    </w:p>
    <w:p w14:paraId="2B53D720" w14:textId="6D4B5340" w:rsidR="008B1EEA" w:rsidRPr="00C65C07" w:rsidRDefault="00834220" w:rsidP="00C65C07">
      <w:pPr>
        <w:rPr>
          <w:rFonts w:ascii="Arial" w:hAnsi="Arial" w:cs="Arial"/>
          <w:sz w:val="24"/>
          <w:szCs w:val="24"/>
        </w:rPr>
      </w:pPr>
      <w:r>
        <w:rPr>
          <w:rFonts w:ascii="Arial" w:hAnsi="Arial" w:cs="Arial"/>
          <w:sz w:val="24"/>
          <w:szCs w:val="24"/>
        </w:rPr>
        <w:t>9</w:t>
      </w:r>
      <w:r w:rsidRPr="00C65C07">
        <w:rPr>
          <w:rFonts w:ascii="Arial" w:hAnsi="Arial" w:cs="Arial"/>
          <w:sz w:val="24"/>
          <w:szCs w:val="24"/>
        </w:rPr>
        <w:t xml:space="preserve">. </w:t>
      </w:r>
      <w:proofErr w:type="spellStart"/>
      <w:r w:rsidRPr="00C65C07">
        <w:rPr>
          <w:rFonts w:ascii="Arial" w:hAnsi="Arial" w:cs="Arial"/>
          <w:sz w:val="24"/>
          <w:szCs w:val="24"/>
        </w:rPr>
        <w:t>Kefa</w:t>
      </w:r>
      <w:proofErr w:type="spellEnd"/>
      <w:r w:rsidRPr="00C65C07">
        <w:rPr>
          <w:rFonts w:ascii="Arial" w:hAnsi="Arial" w:cs="Arial"/>
          <w:sz w:val="24"/>
          <w:szCs w:val="24"/>
        </w:rPr>
        <w:t xml:space="preserve"> Cen, Jianhua Yan</w:t>
      </w:r>
      <w:r w:rsidRPr="00C65C07">
        <w:rPr>
          <w:rFonts w:ascii="Arial" w:hAnsi="Arial" w:cs="Arial" w:hint="eastAsia"/>
          <w:sz w:val="24"/>
          <w:szCs w:val="24"/>
        </w:rPr>
        <w:t xml:space="preserve"> (presenter)</w:t>
      </w:r>
      <w:r w:rsidRPr="00C65C07">
        <w:rPr>
          <w:rFonts w:ascii="Arial" w:hAnsi="Arial" w:cs="Arial"/>
          <w:sz w:val="24"/>
          <w:szCs w:val="24"/>
        </w:rPr>
        <w:t xml:space="preserve">, Yong Chi, Xiang Gao, </w:t>
      </w:r>
      <w:proofErr w:type="spellStart"/>
      <w:r w:rsidRPr="00C65C07">
        <w:rPr>
          <w:rFonts w:ascii="Arial" w:hAnsi="Arial" w:cs="Arial"/>
          <w:sz w:val="24"/>
          <w:szCs w:val="24"/>
        </w:rPr>
        <w:t>Xiaodong</w:t>
      </w:r>
      <w:proofErr w:type="spellEnd"/>
      <w:r w:rsidRPr="00C65C07">
        <w:rPr>
          <w:rFonts w:ascii="Arial" w:hAnsi="Arial" w:cs="Arial"/>
          <w:sz w:val="24"/>
          <w:szCs w:val="24"/>
        </w:rPr>
        <w:t xml:space="preserve"> Li,</w:t>
      </w:r>
      <w:r w:rsidRPr="00C65C07">
        <w:rPr>
          <w:rFonts w:ascii="Arial" w:hAnsi="Arial" w:cs="Arial" w:hint="eastAsia"/>
          <w:sz w:val="24"/>
          <w:szCs w:val="24"/>
        </w:rPr>
        <w:t xml:space="preserve"> </w:t>
      </w:r>
      <w:r w:rsidRPr="00C65C07">
        <w:rPr>
          <w:rFonts w:ascii="Arial" w:hAnsi="Arial" w:cs="Arial"/>
          <w:sz w:val="24"/>
          <w:szCs w:val="24"/>
        </w:rPr>
        <w:t xml:space="preserve">Zhongyang Luo, </w:t>
      </w:r>
      <w:proofErr w:type="spellStart"/>
      <w:r w:rsidRPr="00C65C07">
        <w:rPr>
          <w:rFonts w:ascii="Arial" w:hAnsi="Arial" w:cs="Arial"/>
          <w:sz w:val="24"/>
          <w:szCs w:val="24"/>
        </w:rPr>
        <w:t>Mingjiang</w:t>
      </w:r>
      <w:proofErr w:type="spellEnd"/>
      <w:r w:rsidRPr="00C65C07">
        <w:rPr>
          <w:rFonts w:ascii="Arial" w:hAnsi="Arial" w:cs="Arial"/>
          <w:sz w:val="24"/>
          <w:szCs w:val="24"/>
        </w:rPr>
        <w:t xml:space="preserve"> Ni, </w:t>
      </w:r>
      <w:proofErr w:type="spellStart"/>
      <w:r w:rsidRPr="00C65C07">
        <w:rPr>
          <w:rFonts w:ascii="Arial" w:hAnsi="Arial" w:cs="Arial"/>
          <w:sz w:val="24"/>
          <w:szCs w:val="24"/>
        </w:rPr>
        <w:t>Alfons</w:t>
      </w:r>
      <w:proofErr w:type="spellEnd"/>
      <w:r w:rsidRPr="00C65C07">
        <w:rPr>
          <w:rFonts w:ascii="Arial" w:hAnsi="Arial" w:cs="Arial"/>
          <w:sz w:val="24"/>
          <w:szCs w:val="24"/>
        </w:rPr>
        <w:t xml:space="preserve"> </w:t>
      </w:r>
      <w:proofErr w:type="spellStart"/>
      <w:r w:rsidRPr="00C65C07">
        <w:rPr>
          <w:rFonts w:ascii="Arial" w:hAnsi="Arial" w:cs="Arial"/>
          <w:sz w:val="24"/>
          <w:szCs w:val="24"/>
        </w:rPr>
        <w:t>Buekens</w:t>
      </w:r>
      <w:proofErr w:type="spellEnd"/>
      <w:r w:rsidRPr="00C65C07">
        <w:rPr>
          <w:rFonts w:ascii="Arial" w:hAnsi="Arial" w:cs="Arial"/>
          <w:sz w:val="24"/>
          <w:szCs w:val="24"/>
        </w:rPr>
        <w:t>, “Achievements and Challenges</w:t>
      </w:r>
      <w:r w:rsidRPr="00C65C07">
        <w:rPr>
          <w:rFonts w:ascii="Arial" w:hAnsi="Arial" w:cs="Arial" w:hint="eastAsia"/>
          <w:sz w:val="24"/>
          <w:szCs w:val="24"/>
        </w:rPr>
        <w:t xml:space="preserve"> </w:t>
      </w:r>
      <w:r w:rsidRPr="00C65C07">
        <w:rPr>
          <w:rFonts w:ascii="Arial" w:hAnsi="Arial" w:cs="Arial"/>
          <w:sz w:val="24"/>
          <w:szCs w:val="24"/>
        </w:rPr>
        <w:t>for Clean Energy Utilization in China”, 2011, The 12th International Congress on</w:t>
      </w:r>
      <w:r w:rsidRPr="00C65C07">
        <w:rPr>
          <w:rFonts w:ascii="Arial" w:hAnsi="Arial" w:cs="Arial" w:hint="eastAsia"/>
          <w:sz w:val="24"/>
          <w:szCs w:val="24"/>
        </w:rPr>
        <w:t xml:space="preserve"> </w:t>
      </w:r>
      <w:r w:rsidRPr="00C65C07">
        <w:rPr>
          <w:rFonts w:ascii="Arial" w:hAnsi="Arial" w:cs="Arial"/>
          <w:sz w:val="24"/>
          <w:szCs w:val="24"/>
        </w:rPr>
        <w:t>Combustion By-Products and their Health Effects: Combustion Engineering and</w:t>
      </w:r>
      <w:r w:rsidRPr="00C65C07">
        <w:rPr>
          <w:rFonts w:ascii="Arial" w:hAnsi="Arial" w:cs="Arial" w:hint="eastAsia"/>
          <w:sz w:val="24"/>
          <w:szCs w:val="24"/>
        </w:rPr>
        <w:t xml:space="preserve"> </w:t>
      </w:r>
      <w:r w:rsidRPr="00C65C07">
        <w:rPr>
          <w:rFonts w:ascii="Arial" w:hAnsi="Arial" w:cs="Arial"/>
          <w:sz w:val="24"/>
          <w:szCs w:val="24"/>
        </w:rPr>
        <w:t xml:space="preserve">Global Health in the 21st Century - Issues and Challenges, Hangzhou, China. </w:t>
      </w:r>
    </w:p>
    <w:p w14:paraId="4A70BD51" w14:textId="223C25A2" w:rsidR="008B1EEA" w:rsidRPr="00C65C07" w:rsidRDefault="00834220" w:rsidP="00C65C07">
      <w:pPr>
        <w:rPr>
          <w:rFonts w:ascii="Arial" w:hAnsi="Arial" w:cs="Arial"/>
          <w:sz w:val="24"/>
          <w:szCs w:val="24"/>
        </w:rPr>
      </w:pPr>
      <w:r>
        <w:rPr>
          <w:rFonts w:ascii="Arial" w:hAnsi="Arial" w:cs="Arial"/>
          <w:sz w:val="24"/>
          <w:szCs w:val="24"/>
        </w:rPr>
        <w:t>10</w:t>
      </w:r>
      <w:r w:rsidRPr="00C65C07">
        <w:rPr>
          <w:rFonts w:ascii="Arial" w:hAnsi="Arial" w:cs="Arial"/>
          <w:sz w:val="24"/>
          <w:szCs w:val="24"/>
        </w:rPr>
        <w:t xml:space="preserve">. Jianhua Yan, “Fluidized </w:t>
      </w:r>
      <w:r w:rsidRPr="00C65C07">
        <w:rPr>
          <w:rFonts w:ascii="Arial" w:hAnsi="Arial" w:cs="Arial" w:hint="eastAsia"/>
          <w:sz w:val="24"/>
          <w:szCs w:val="24"/>
        </w:rPr>
        <w:t>B</w:t>
      </w:r>
      <w:r w:rsidRPr="00C65C07">
        <w:rPr>
          <w:rFonts w:ascii="Arial" w:hAnsi="Arial" w:cs="Arial"/>
          <w:sz w:val="24"/>
          <w:szCs w:val="24"/>
        </w:rPr>
        <w:t>ed Based Incineration Technology for</w:t>
      </w:r>
      <w:r w:rsidRPr="00C65C07">
        <w:rPr>
          <w:rFonts w:ascii="Arial" w:hAnsi="Arial" w:cs="Arial" w:hint="eastAsia"/>
          <w:sz w:val="24"/>
          <w:szCs w:val="24"/>
        </w:rPr>
        <w:t xml:space="preserve"> </w:t>
      </w:r>
      <w:r w:rsidRPr="00C65C07">
        <w:rPr>
          <w:rFonts w:ascii="Arial" w:hAnsi="Arial" w:cs="Arial"/>
          <w:sz w:val="24"/>
          <w:szCs w:val="24"/>
        </w:rPr>
        <w:t>Treatment of Municipal Solid Waste”, 2010, International Conference on</w:t>
      </w:r>
      <w:r w:rsidRPr="00C65C07">
        <w:rPr>
          <w:rFonts w:ascii="Arial" w:hAnsi="Arial" w:cs="Arial" w:hint="eastAsia"/>
          <w:sz w:val="24"/>
          <w:szCs w:val="24"/>
        </w:rPr>
        <w:t xml:space="preserve"> </w:t>
      </w:r>
      <w:r w:rsidRPr="00C65C07">
        <w:rPr>
          <w:rFonts w:ascii="Arial" w:hAnsi="Arial" w:cs="Arial"/>
          <w:sz w:val="24"/>
          <w:szCs w:val="24"/>
        </w:rPr>
        <w:t xml:space="preserve">Environmental Protection Technology and Standard, Hangzhou, China. </w:t>
      </w:r>
    </w:p>
    <w:p w14:paraId="621BAC55" w14:textId="5D27ADE5" w:rsidR="008B1EEA" w:rsidRPr="00C65C07" w:rsidRDefault="00000000" w:rsidP="00C65C07">
      <w:pPr>
        <w:rPr>
          <w:rFonts w:ascii="Arial" w:hAnsi="Arial" w:cs="Arial"/>
          <w:sz w:val="24"/>
          <w:szCs w:val="24"/>
        </w:rPr>
      </w:pPr>
      <w:r w:rsidRPr="00C65C07">
        <w:rPr>
          <w:rFonts w:ascii="Arial" w:hAnsi="Arial" w:cs="Arial"/>
          <w:sz w:val="24"/>
          <w:szCs w:val="24"/>
        </w:rPr>
        <w:t>1</w:t>
      </w:r>
      <w:r w:rsidR="00834220">
        <w:rPr>
          <w:rFonts w:ascii="Arial" w:hAnsi="Arial" w:cs="Arial"/>
          <w:sz w:val="24"/>
          <w:szCs w:val="24"/>
        </w:rPr>
        <w:t>1</w:t>
      </w:r>
      <w:r w:rsidRPr="00C65C07">
        <w:rPr>
          <w:rFonts w:ascii="Arial" w:hAnsi="Arial" w:cs="Arial"/>
          <w:sz w:val="24"/>
          <w:szCs w:val="24"/>
        </w:rPr>
        <w:t>. Jianhua Yan, “Application of Some Measurement Techniques for</w:t>
      </w:r>
      <w:r w:rsidRPr="00C65C07">
        <w:rPr>
          <w:rFonts w:ascii="Arial" w:hAnsi="Arial" w:cs="Arial" w:hint="eastAsia"/>
          <w:sz w:val="24"/>
          <w:szCs w:val="24"/>
        </w:rPr>
        <w:t xml:space="preserve"> </w:t>
      </w:r>
      <w:r w:rsidRPr="00C65C07">
        <w:rPr>
          <w:rFonts w:ascii="Arial" w:hAnsi="Arial" w:cs="Arial"/>
          <w:sz w:val="24"/>
          <w:szCs w:val="24"/>
        </w:rPr>
        <w:t>Multiphase Flows in Energy &amp; Environment Engineering”, 2004, The 4</w:t>
      </w:r>
      <w:r w:rsidR="00C65C07" w:rsidRPr="00C65C07">
        <w:rPr>
          <w:rFonts w:ascii="Arial" w:hAnsi="Arial" w:cs="Arial"/>
          <w:sz w:val="24"/>
          <w:szCs w:val="24"/>
          <w:vertAlign w:val="superscript"/>
        </w:rPr>
        <w:t>th</w:t>
      </w:r>
      <w:r w:rsidRPr="00C65C07">
        <w:rPr>
          <w:rFonts w:ascii="Arial" w:hAnsi="Arial" w:cs="Arial" w:hint="eastAsia"/>
          <w:sz w:val="24"/>
          <w:szCs w:val="24"/>
        </w:rPr>
        <w:t xml:space="preserve"> </w:t>
      </w:r>
      <w:r w:rsidRPr="00C65C07">
        <w:rPr>
          <w:rFonts w:ascii="Arial" w:hAnsi="Arial" w:cs="Arial"/>
          <w:sz w:val="24"/>
          <w:szCs w:val="24"/>
        </w:rPr>
        <w:t>International Symposium on Measurement Techniques for Multiphase Flows,</w:t>
      </w:r>
      <w:r w:rsidRPr="00C65C07">
        <w:rPr>
          <w:rFonts w:ascii="Arial" w:hAnsi="Arial" w:cs="Arial" w:hint="eastAsia"/>
          <w:sz w:val="24"/>
          <w:szCs w:val="24"/>
        </w:rPr>
        <w:t xml:space="preserve"> </w:t>
      </w:r>
      <w:r w:rsidRPr="00C65C07">
        <w:rPr>
          <w:rFonts w:ascii="Arial" w:hAnsi="Arial" w:cs="Arial"/>
          <w:sz w:val="24"/>
          <w:szCs w:val="24"/>
        </w:rPr>
        <w:t xml:space="preserve">Hangzhou, China. </w:t>
      </w:r>
    </w:p>
    <w:p w14:paraId="5AAF25E6" w14:textId="77777777" w:rsidR="008B1EEA" w:rsidRDefault="008B1EEA">
      <w:pPr>
        <w:rPr>
          <w:rFonts w:ascii="Times New Roman" w:hAnsi="Times New Roman"/>
          <w:sz w:val="24"/>
          <w:szCs w:val="24"/>
        </w:rPr>
      </w:pPr>
    </w:p>
    <w:p w14:paraId="0C4DCD69" w14:textId="642EF3D3" w:rsidR="008B1EEA" w:rsidRPr="00BE686D" w:rsidRDefault="00000000">
      <w:pPr>
        <w:rPr>
          <w:rFonts w:ascii="Arial" w:hAnsi="Arial" w:cs="Arial"/>
          <w:b/>
          <w:bCs/>
          <w:sz w:val="30"/>
          <w:szCs w:val="30"/>
          <w:u w:val="single"/>
        </w:rPr>
      </w:pPr>
      <w:r w:rsidRPr="00BE686D">
        <w:rPr>
          <w:rFonts w:ascii="Arial" w:hAnsi="Arial" w:cs="Arial"/>
          <w:b/>
          <w:bCs/>
          <w:sz w:val="30"/>
          <w:szCs w:val="30"/>
          <w:u w:val="single"/>
        </w:rPr>
        <w:t>GRANTS</w:t>
      </w:r>
    </w:p>
    <w:p w14:paraId="1FCDFB5B" w14:textId="298D6BFD" w:rsidR="008B1EEA" w:rsidRPr="00BE686D" w:rsidRDefault="00000000">
      <w:pPr>
        <w:rPr>
          <w:rFonts w:ascii="Arial" w:hAnsi="Arial" w:cs="Arial"/>
          <w:b/>
          <w:bCs/>
          <w:i/>
          <w:iCs/>
          <w:sz w:val="24"/>
          <w:szCs w:val="24"/>
        </w:rPr>
      </w:pPr>
      <w:r w:rsidRPr="00BE686D">
        <w:rPr>
          <w:rFonts w:ascii="Arial" w:hAnsi="Arial" w:cs="Arial"/>
          <w:b/>
          <w:bCs/>
          <w:i/>
          <w:iCs/>
          <w:sz w:val="24"/>
          <w:szCs w:val="24"/>
        </w:rPr>
        <w:lastRenderedPageBreak/>
        <w:t xml:space="preserve">The </w:t>
      </w:r>
      <w:r w:rsidR="00BE686D">
        <w:rPr>
          <w:rFonts w:ascii="Arial" w:hAnsi="Arial" w:cs="Arial"/>
          <w:b/>
          <w:bCs/>
          <w:i/>
          <w:iCs/>
          <w:sz w:val="24"/>
          <w:szCs w:val="24"/>
        </w:rPr>
        <w:t>International</w:t>
      </w:r>
    </w:p>
    <w:p w14:paraId="3C308D1A" w14:textId="7A1F7664" w:rsidR="008B1EEA" w:rsidRPr="00BE686D" w:rsidRDefault="00000000">
      <w:pPr>
        <w:rPr>
          <w:rFonts w:ascii="Arial" w:hAnsi="Arial" w:cs="Arial"/>
          <w:sz w:val="24"/>
          <w:szCs w:val="24"/>
        </w:rPr>
      </w:pPr>
      <w:r w:rsidRPr="00BE686D">
        <w:rPr>
          <w:rFonts w:ascii="Arial" w:hAnsi="Arial" w:cs="Arial"/>
          <w:sz w:val="24"/>
          <w:szCs w:val="24"/>
        </w:rPr>
        <w:t>-National Key Research and Development Program of China,</w:t>
      </w:r>
      <w:r w:rsidRPr="00BE686D">
        <w:rPr>
          <w:rFonts w:ascii="Arial" w:hAnsi="Arial" w:cs="Arial" w:hint="eastAsia"/>
          <w:sz w:val="24"/>
          <w:szCs w:val="24"/>
        </w:rPr>
        <w:t xml:space="preserve"> </w:t>
      </w:r>
      <w:r w:rsidRPr="00BE686D">
        <w:rPr>
          <w:rFonts w:ascii="Arial" w:hAnsi="Arial" w:cs="Arial"/>
          <w:sz w:val="24"/>
          <w:szCs w:val="24"/>
        </w:rPr>
        <w:t xml:space="preserve">International Programs &amp; Strategic Innovative Programs between </w:t>
      </w:r>
      <w:proofErr w:type="gramStart"/>
      <w:r w:rsidRPr="00BE686D">
        <w:rPr>
          <w:rFonts w:ascii="Arial" w:hAnsi="Arial" w:cs="Arial"/>
          <w:sz w:val="24"/>
          <w:szCs w:val="24"/>
        </w:rPr>
        <w:t>China</w:t>
      </w:r>
      <w:proofErr w:type="gramEnd"/>
      <w:r w:rsidRPr="00BE686D">
        <w:rPr>
          <w:rFonts w:ascii="Arial" w:hAnsi="Arial" w:cs="Arial"/>
          <w:sz w:val="24"/>
          <w:szCs w:val="24"/>
        </w:rPr>
        <w:t xml:space="preserve"> and United States</w:t>
      </w:r>
      <w:r w:rsidRPr="00BE686D">
        <w:rPr>
          <w:rFonts w:ascii="Arial" w:hAnsi="Arial" w:cs="Arial" w:hint="eastAsia"/>
          <w:sz w:val="24"/>
          <w:szCs w:val="24"/>
        </w:rPr>
        <w:t xml:space="preserve"> </w:t>
      </w:r>
      <w:r w:rsidRPr="00BE686D">
        <w:rPr>
          <w:rFonts w:ascii="Arial" w:hAnsi="Arial" w:cs="Arial"/>
          <w:sz w:val="24"/>
          <w:szCs w:val="24"/>
        </w:rPr>
        <w:t>(Grant No.2017YFE0107600</w:t>
      </w:r>
      <w:r w:rsidR="00BE686D">
        <w:rPr>
          <w:rFonts w:ascii="Arial" w:hAnsi="Arial" w:cs="Arial" w:hint="eastAsia"/>
          <w:sz w:val="24"/>
          <w:szCs w:val="24"/>
        </w:rPr>
        <w:t>)</w:t>
      </w:r>
      <w:r w:rsidRPr="00BE686D">
        <w:rPr>
          <w:rFonts w:ascii="Arial" w:hAnsi="Arial" w:cs="Arial"/>
          <w:sz w:val="24"/>
          <w:szCs w:val="24"/>
        </w:rPr>
        <w:t xml:space="preserve">, “Research of online detection technology for trace organic pollutants emitted by incineration sources and application of combustion optimization” Chief Scientist (from </w:t>
      </w:r>
      <w:r w:rsidRPr="00BE686D">
        <w:rPr>
          <w:rFonts w:ascii="Arial" w:hAnsi="Arial" w:cs="Arial" w:hint="eastAsia"/>
          <w:sz w:val="24"/>
          <w:szCs w:val="24"/>
        </w:rPr>
        <w:t>2</w:t>
      </w:r>
      <w:r w:rsidRPr="00BE686D">
        <w:rPr>
          <w:rFonts w:ascii="Arial" w:hAnsi="Arial" w:cs="Arial"/>
          <w:sz w:val="24"/>
          <w:szCs w:val="24"/>
        </w:rPr>
        <w:t>018-2020</w:t>
      </w:r>
      <w:r w:rsidRPr="00BE686D">
        <w:rPr>
          <w:rFonts w:ascii="Arial" w:hAnsi="Arial" w:cs="Arial" w:hint="eastAsia"/>
          <w:sz w:val="24"/>
          <w:szCs w:val="24"/>
        </w:rPr>
        <w:t>)</w:t>
      </w:r>
    </w:p>
    <w:p w14:paraId="2DA1FD62" w14:textId="77777777" w:rsidR="008B1EEA" w:rsidRPr="007B0DB6"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hAnsi="Arial" w:cs="Arial"/>
          <w:sz w:val="24"/>
          <w:szCs w:val="24"/>
        </w:rPr>
      </w:pPr>
      <w:r w:rsidRPr="007B0DB6">
        <w:rPr>
          <w:rFonts w:ascii="Arial" w:hAnsi="Arial" w:cs="Arial"/>
          <w:sz w:val="24"/>
          <w:szCs w:val="24"/>
        </w:rPr>
        <w:t>-China-South Korea Cooperation project, “South Korea 50t/d sludge incineration project”, Chief Scientist (from 1994)</w:t>
      </w:r>
    </w:p>
    <w:p w14:paraId="3A825166" w14:textId="77777777" w:rsidR="008B1EEA" w:rsidRPr="007B0DB6"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hAnsi="Arial" w:cs="Arial"/>
          <w:sz w:val="24"/>
          <w:szCs w:val="24"/>
        </w:rPr>
      </w:pPr>
      <w:r w:rsidRPr="007B0DB6">
        <w:rPr>
          <w:rFonts w:ascii="Arial" w:hAnsi="Arial" w:cs="Arial"/>
          <w:sz w:val="24"/>
          <w:szCs w:val="24"/>
        </w:rPr>
        <w:t>-China-Fr</w:t>
      </w:r>
      <w:r w:rsidRPr="007B0DB6">
        <w:rPr>
          <w:rFonts w:ascii="Arial" w:hAnsi="Arial" w:cs="Arial" w:hint="eastAsia"/>
          <w:sz w:val="24"/>
          <w:szCs w:val="24"/>
        </w:rPr>
        <w:t>ance</w:t>
      </w:r>
      <w:r w:rsidRPr="007B0DB6">
        <w:rPr>
          <w:rFonts w:ascii="Arial" w:hAnsi="Arial" w:cs="Arial"/>
          <w:sz w:val="24"/>
          <w:szCs w:val="24"/>
        </w:rPr>
        <w:t xml:space="preserve"> cooperation project, “Study on the treatment of wastewater and fly ash by plasma technology”, Chief Scientist (from 2005-2007)</w:t>
      </w:r>
    </w:p>
    <w:p w14:paraId="347983C2" w14:textId="77777777" w:rsidR="008B1EEA" w:rsidRPr="007B0DB6"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hAnsi="Arial" w:cs="Arial"/>
          <w:sz w:val="24"/>
          <w:szCs w:val="24"/>
        </w:rPr>
      </w:pPr>
      <w:r w:rsidRPr="007B0DB6">
        <w:rPr>
          <w:rFonts w:ascii="Arial" w:hAnsi="Arial" w:cs="Arial"/>
          <w:sz w:val="24"/>
          <w:szCs w:val="24"/>
        </w:rPr>
        <w:t>-China-Thailand Cooperation project, “</w:t>
      </w:r>
      <w:r w:rsidRPr="007B0DB6">
        <w:rPr>
          <w:rFonts w:ascii="Arial" w:hAnsi="Arial" w:cs="Arial" w:hint="eastAsia"/>
          <w:sz w:val="24"/>
          <w:szCs w:val="24"/>
        </w:rPr>
        <w:t>Agreement of Cooperation on Consultancy Services and Conceptual Design of CFB Incineration Technology</w:t>
      </w:r>
      <w:r w:rsidRPr="007B0DB6">
        <w:rPr>
          <w:rFonts w:ascii="Arial" w:hAnsi="Arial" w:cs="Arial"/>
          <w:sz w:val="24"/>
          <w:szCs w:val="24"/>
        </w:rPr>
        <w:t>”,</w:t>
      </w:r>
      <w:r w:rsidRPr="007B0DB6">
        <w:rPr>
          <w:rFonts w:ascii="Arial" w:hAnsi="Arial" w:cs="Arial" w:hint="eastAsia"/>
          <w:sz w:val="24"/>
          <w:szCs w:val="24"/>
        </w:rPr>
        <w:t> </w:t>
      </w:r>
      <w:r w:rsidRPr="007B0DB6">
        <w:rPr>
          <w:rFonts w:ascii="Arial" w:hAnsi="Arial" w:cs="Arial"/>
          <w:sz w:val="24"/>
          <w:szCs w:val="24"/>
        </w:rPr>
        <w:t>Chief Scientist (from 2007-2008)</w:t>
      </w:r>
    </w:p>
    <w:p w14:paraId="34C06AD1" w14:textId="77777777" w:rsidR="008B1EEA" w:rsidRPr="00BE686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ial" w:hAnsi="Arial" w:cs="Arial"/>
          <w:sz w:val="24"/>
          <w:szCs w:val="24"/>
        </w:rPr>
      </w:pPr>
      <w:r w:rsidRPr="007B0DB6">
        <w:rPr>
          <w:rFonts w:ascii="Arial" w:hAnsi="Arial" w:cs="Arial" w:hint="eastAsia"/>
          <w:sz w:val="24"/>
          <w:szCs w:val="24"/>
        </w:rPr>
        <w:t>-</w:t>
      </w:r>
      <w:r w:rsidRPr="007B0DB6">
        <w:rPr>
          <w:rFonts w:ascii="Arial" w:hAnsi="Arial" w:cs="Arial"/>
          <w:sz w:val="24"/>
          <w:szCs w:val="24"/>
        </w:rPr>
        <w:t>China-Italy Cooperation project, “China's Strategy for the reduction of unintentional persistent organic pollutant byproducts: Best available technologies, best environmental practices, and incremental cost estimates for pilot industries”, Chief Scientist (from 2005)</w:t>
      </w:r>
    </w:p>
    <w:p w14:paraId="146C323A" w14:textId="77777777" w:rsidR="008B1EEA" w:rsidRDefault="008B1EEA">
      <w:pPr>
        <w:rPr>
          <w:rFonts w:ascii="Times New Roman" w:hAnsi="Times New Roman"/>
          <w:sz w:val="24"/>
          <w:szCs w:val="24"/>
        </w:rPr>
      </w:pPr>
    </w:p>
    <w:p w14:paraId="5982012A" w14:textId="60FC44EC" w:rsidR="008B1EEA" w:rsidRPr="00BE686D" w:rsidRDefault="00000000">
      <w:pPr>
        <w:rPr>
          <w:rFonts w:ascii="Arial" w:hAnsi="Arial" w:cs="Arial"/>
          <w:b/>
          <w:bCs/>
          <w:i/>
          <w:iCs/>
          <w:sz w:val="24"/>
          <w:szCs w:val="24"/>
        </w:rPr>
      </w:pPr>
      <w:r w:rsidRPr="00BE686D">
        <w:rPr>
          <w:rFonts w:ascii="Arial" w:hAnsi="Arial" w:cs="Arial"/>
          <w:b/>
          <w:bCs/>
          <w:i/>
          <w:iCs/>
          <w:sz w:val="24"/>
          <w:szCs w:val="24"/>
        </w:rPr>
        <w:t>The China</w:t>
      </w:r>
    </w:p>
    <w:p w14:paraId="6B738C96" w14:textId="314B9DB3" w:rsidR="008B1EEA" w:rsidRPr="00BE686D" w:rsidRDefault="00000000">
      <w:pPr>
        <w:widowControl/>
        <w:jc w:val="left"/>
        <w:rPr>
          <w:rFonts w:ascii="Arial" w:hAnsi="Arial" w:cs="Arial"/>
          <w:sz w:val="24"/>
          <w:szCs w:val="24"/>
        </w:rPr>
      </w:pPr>
      <w:r w:rsidRPr="00BE686D">
        <w:rPr>
          <w:rFonts w:ascii="Arial" w:hAnsi="Arial" w:cs="Arial"/>
          <w:sz w:val="24"/>
          <w:szCs w:val="24"/>
        </w:rPr>
        <w:t>-National Natural Science Foundation of China</w:t>
      </w:r>
      <w:r w:rsidR="00BE686D">
        <w:rPr>
          <w:rFonts w:ascii="Arial" w:hAnsi="Arial" w:cs="Arial" w:hint="eastAsia"/>
          <w:sz w:val="24"/>
          <w:szCs w:val="24"/>
        </w:rPr>
        <w:t xml:space="preserve"> </w:t>
      </w:r>
      <w:r w:rsidR="00BE686D">
        <w:rPr>
          <w:rFonts w:ascii="Arial" w:hAnsi="Arial" w:cs="Arial"/>
          <w:sz w:val="24"/>
          <w:szCs w:val="24"/>
        </w:rPr>
        <w:t>(</w:t>
      </w:r>
      <w:r w:rsidRPr="00BE686D">
        <w:rPr>
          <w:rFonts w:ascii="Arial" w:hAnsi="Arial" w:cs="Arial"/>
          <w:sz w:val="24"/>
          <w:szCs w:val="24"/>
        </w:rPr>
        <w:t>Key Program, Grant No.52236008</w:t>
      </w:r>
      <w:r w:rsidR="00BE686D">
        <w:rPr>
          <w:rFonts w:ascii="Arial" w:hAnsi="Arial" w:cs="Arial"/>
          <w:sz w:val="24"/>
          <w:szCs w:val="24"/>
        </w:rPr>
        <w:t>)</w:t>
      </w:r>
      <w:r w:rsidRPr="00BE686D">
        <w:rPr>
          <w:rFonts w:ascii="Arial" w:hAnsi="Arial" w:cs="Arial"/>
          <w:sz w:val="24"/>
          <w:szCs w:val="24"/>
        </w:rPr>
        <w:t xml:space="preserve">, “Study on the Cascade conversion mechanism of organic solid waste with high contents of heavy metals/chlorine and sulfur from multi-sources”, Chief Scientist </w:t>
      </w:r>
      <w:r w:rsidR="00BE686D">
        <w:rPr>
          <w:rFonts w:ascii="Arial" w:hAnsi="Arial" w:cs="Arial"/>
          <w:sz w:val="24"/>
          <w:szCs w:val="24"/>
        </w:rPr>
        <w:t>(</w:t>
      </w:r>
      <w:r w:rsidRPr="00BE686D">
        <w:rPr>
          <w:rFonts w:ascii="Arial" w:hAnsi="Arial" w:cs="Arial"/>
          <w:sz w:val="24"/>
          <w:szCs w:val="24"/>
        </w:rPr>
        <w:t>from 2023-2027</w:t>
      </w:r>
      <w:r w:rsidR="00BE686D">
        <w:rPr>
          <w:rFonts w:ascii="Arial" w:hAnsi="Arial" w:cs="Arial"/>
          <w:sz w:val="24"/>
          <w:szCs w:val="24"/>
        </w:rPr>
        <w:t>)</w:t>
      </w:r>
    </w:p>
    <w:p w14:paraId="4AE538A6" w14:textId="77777777" w:rsidR="008B1EEA" w:rsidRPr="00BE686D" w:rsidRDefault="00000000">
      <w:pPr>
        <w:rPr>
          <w:rFonts w:ascii="Arial" w:hAnsi="Arial" w:cs="Arial"/>
          <w:sz w:val="24"/>
          <w:szCs w:val="24"/>
        </w:rPr>
      </w:pPr>
      <w:r w:rsidRPr="00BE686D">
        <w:rPr>
          <w:rFonts w:ascii="Arial" w:hAnsi="Arial" w:cs="Arial"/>
          <w:sz w:val="24"/>
          <w:szCs w:val="24"/>
        </w:rPr>
        <w:t>- Innovative Research Groups of the National Natural Science Foundation of China (Grant No.51621005)</w:t>
      </w:r>
      <w:r w:rsidRPr="00BE686D">
        <w:rPr>
          <w:rFonts w:ascii="Arial" w:hAnsi="Arial" w:cs="Arial" w:hint="eastAsia"/>
          <w:sz w:val="24"/>
          <w:szCs w:val="24"/>
        </w:rPr>
        <w:t>,</w:t>
      </w:r>
      <w:r w:rsidRPr="00BE686D">
        <w:rPr>
          <w:rFonts w:ascii="Arial" w:hAnsi="Arial" w:cs="Arial"/>
          <w:sz w:val="24"/>
          <w:szCs w:val="24"/>
        </w:rPr>
        <w:t>"Thermal Conversion Mechanism and Clean Utilization of Solid Fuels", Chief Scientist (from 2017-2022)</w:t>
      </w:r>
    </w:p>
    <w:p w14:paraId="56BB1058" w14:textId="2BBF9FA1" w:rsidR="008B1EEA" w:rsidRPr="00BE686D" w:rsidRDefault="00000000">
      <w:pPr>
        <w:rPr>
          <w:rFonts w:ascii="Arial" w:hAnsi="Arial" w:cs="Arial"/>
          <w:sz w:val="24"/>
          <w:szCs w:val="24"/>
        </w:rPr>
      </w:pPr>
      <w:r w:rsidRPr="00BE686D">
        <w:rPr>
          <w:rFonts w:ascii="Arial" w:hAnsi="Arial" w:cs="Arial"/>
          <w:sz w:val="24"/>
          <w:szCs w:val="24"/>
        </w:rPr>
        <w:t xml:space="preserve">- The National 973 Project </w:t>
      </w:r>
      <w:r w:rsidR="00BE686D">
        <w:rPr>
          <w:rFonts w:ascii="Arial" w:hAnsi="Arial" w:cs="Arial"/>
          <w:sz w:val="24"/>
          <w:szCs w:val="24"/>
        </w:rPr>
        <w:t>(</w:t>
      </w:r>
      <w:r w:rsidRPr="00BE686D">
        <w:rPr>
          <w:rFonts w:ascii="Arial" w:hAnsi="Arial" w:cs="Arial"/>
          <w:sz w:val="24"/>
          <w:szCs w:val="24"/>
        </w:rPr>
        <w:t>Grant No. 2011CB201500</w:t>
      </w:r>
      <w:r w:rsidR="00BE686D">
        <w:rPr>
          <w:rFonts w:ascii="Arial" w:hAnsi="Arial" w:cs="Arial" w:hint="eastAsia"/>
          <w:sz w:val="24"/>
          <w:szCs w:val="24"/>
        </w:rPr>
        <w:t>)</w:t>
      </w:r>
      <w:r w:rsidRPr="00BE686D">
        <w:rPr>
          <w:rFonts w:ascii="Arial" w:hAnsi="Arial" w:cs="Arial"/>
          <w:sz w:val="24"/>
          <w:szCs w:val="24"/>
        </w:rPr>
        <w:t xml:space="preserve"> "Mechanism Research of Efficient and Clean Utilization of Combustible Solid Waste", Chief Scientist </w:t>
      </w:r>
      <w:r w:rsidR="00BE686D">
        <w:rPr>
          <w:rFonts w:ascii="Arial" w:hAnsi="Arial" w:cs="Arial"/>
          <w:sz w:val="24"/>
          <w:szCs w:val="24"/>
        </w:rPr>
        <w:t>(</w:t>
      </w:r>
      <w:r w:rsidRPr="00BE686D">
        <w:rPr>
          <w:rFonts w:ascii="Arial" w:hAnsi="Arial" w:cs="Arial"/>
          <w:sz w:val="24"/>
          <w:szCs w:val="24"/>
        </w:rPr>
        <w:t>from 2010-2015</w:t>
      </w:r>
      <w:r w:rsidR="00BE686D">
        <w:rPr>
          <w:rFonts w:ascii="Arial" w:hAnsi="Arial" w:cs="Arial"/>
          <w:sz w:val="24"/>
          <w:szCs w:val="24"/>
        </w:rPr>
        <w:t>)</w:t>
      </w:r>
    </w:p>
    <w:p w14:paraId="616EEA37" w14:textId="268C9291" w:rsidR="008B1EEA" w:rsidRPr="00BE686D" w:rsidRDefault="00000000">
      <w:pPr>
        <w:rPr>
          <w:rFonts w:ascii="Arial" w:hAnsi="Arial" w:cs="Arial"/>
          <w:sz w:val="24"/>
          <w:szCs w:val="24"/>
        </w:rPr>
      </w:pPr>
      <w:r w:rsidRPr="00BE686D">
        <w:rPr>
          <w:rFonts w:ascii="Arial" w:hAnsi="Arial" w:cs="Arial"/>
          <w:sz w:val="24"/>
          <w:szCs w:val="24"/>
        </w:rPr>
        <w:t xml:space="preserve">-National High-tech R&amp;D Program of China </w:t>
      </w:r>
      <w:r w:rsidR="00BE686D">
        <w:rPr>
          <w:rFonts w:ascii="Arial" w:hAnsi="Arial" w:cs="Arial"/>
          <w:sz w:val="24"/>
          <w:szCs w:val="24"/>
        </w:rPr>
        <w:t>(</w:t>
      </w:r>
      <w:r w:rsidRPr="00BE686D">
        <w:rPr>
          <w:rFonts w:ascii="Arial" w:hAnsi="Arial" w:cs="Arial"/>
          <w:sz w:val="24"/>
          <w:szCs w:val="24"/>
        </w:rPr>
        <w:t>863 Program</w:t>
      </w:r>
      <w:r w:rsidR="00BE686D">
        <w:rPr>
          <w:rFonts w:ascii="Arial" w:hAnsi="Arial" w:cs="Arial"/>
          <w:sz w:val="24"/>
          <w:szCs w:val="24"/>
        </w:rPr>
        <w:t>)</w:t>
      </w:r>
      <w:r w:rsidRPr="00BE686D">
        <w:rPr>
          <w:rFonts w:ascii="Arial" w:hAnsi="Arial" w:cs="Arial"/>
          <w:sz w:val="24"/>
          <w:szCs w:val="24"/>
        </w:rPr>
        <w:t xml:space="preserve"> </w:t>
      </w:r>
      <w:r w:rsidR="00BE686D">
        <w:rPr>
          <w:rFonts w:ascii="Arial" w:hAnsi="Arial" w:cs="Arial"/>
          <w:sz w:val="24"/>
          <w:szCs w:val="24"/>
        </w:rPr>
        <w:t>(</w:t>
      </w:r>
      <w:r w:rsidRPr="00BE686D">
        <w:rPr>
          <w:rFonts w:ascii="Arial" w:hAnsi="Arial" w:cs="Arial"/>
          <w:sz w:val="24"/>
          <w:szCs w:val="24"/>
        </w:rPr>
        <w:t>Grant No. 2007AA061302</w:t>
      </w:r>
      <w:r w:rsidR="00BE686D">
        <w:rPr>
          <w:rFonts w:ascii="Arial" w:hAnsi="Arial" w:cs="Arial" w:hint="eastAsia"/>
          <w:sz w:val="24"/>
          <w:szCs w:val="24"/>
        </w:rPr>
        <w:t>)</w:t>
      </w:r>
      <w:r w:rsidRPr="00BE686D">
        <w:rPr>
          <w:rFonts w:ascii="Arial" w:hAnsi="Arial" w:cs="Arial"/>
          <w:sz w:val="24"/>
          <w:szCs w:val="24"/>
        </w:rPr>
        <w:t xml:space="preserve">, “Key technologies and demonstration of hazardous waste incineration system”, project leader </w:t>
      </w:r>
      <w:r w:rsidR="00BE686D">
        <w:rPr>
          <w:rFonts w:ascii="Arial" w:hAnsi="Arial" w:cs="Arial"/>
          <w:sz w:val="24"/>
          <w:szCs w:val="24"/>
        </w:rPr>
        <w:t>(</w:t>
      </w:r>
      <w:r w:rsidRPr="00BE686D">
        <w:rPr>
          <w:rFonts w:ascii="Arial" w:hAnsi="Arial" w:cs="Arial"/>
          <w:sz w:val="24"/>
          <w:szCs w:val="24"/>
        </w:rPr>
        <w:t>from 2007-2010</w:t>
      </w:r>
      <w:r w:rsidR="00BE686D">
        <w:rPr>
          <w:rFonts w:ascii="Arial" w:hAnsi="Arial" w:cs="Arial"/>
          <w:sz w:val="24"/>
          <w:szCs w:val="24"/>
        </w:rPr>
        <w:t>)</w:t>
      </w:r>
    </w:p>
    <w:p w14:paraId="771C2F8C" w14:textId="3069C172" w:rsidR="008B1EEA" w:rsidRPr="00BE686D" w:rsidRDefault="00000000">
      <w:pPr>
        <w:rPr>
          <w:rFonts w:ascii="Arial" w:hAnsi="Arial" w:cs="Arial"/>
          <w:sz w:val="24"/>
          <w:szCs w:val="24"/>
        </w:rPr>
      </w:pPr>
      <w:r w:rsidRPr="00BE686D">
        <w:rPr>
          <w:rFonts w:ascii="Arial" w:hAnsi="Arial" w:cs="Arial"/>
          <w:sz w:val="24"/>
          <w:szCs w:val="24"/>
        </w:rPr>
        <w:t xml:space="preserve">-National Science and Technology Major Project </w:t>
      </w:r>
      <w:r w:rsidR="00BE686D">
        <w:rPr>
          <w:rFonts w:ascii="Arial" w:hAnsi="Arial" w:cs="Arial"/>
          <w:sz w:val="24"/>
          <w:szCs w:val="24"/>
        </w:rPr>
        <w:t>(</w:t>
      </w:r>
      <w:r w:rsidRPr="00BE686D">
        <w:rPr>
          <w:rFonts w:ascii="Arial" w:hAnsi="Arial" w:cs="Arial"/>
          <w:sz w:val="24"/>
          <w:szCs w:val="24"/>
        </w:rPr>
        <w:t>Grant No. 2009ZX07317-003</w:t>
      </w:r>
      <w:r w:rsidR="00BE686D">
        <w:rPr>
          <w:rFonts w:ascii="Arial" w:hAnsi="Arial" w:cs="Arial"/>
          <w:sz w:val="24"/>
          <w:szCs w:val="24"/>
        </w:rPr>
        <w:t>)</w:t>
      </w:r>
      <w:r w:rsidRPr="00BE686D">
        <w:rPr>
          <w:rFonts w:ascii="Arial" w:hAnsi="Arial" w:cs="Arial"/>
          <w:sz w:val="24"/>
          <w:szCs w:val="24"/>
        </w:rPr>
        <w:t xml:space="preserve">, “Research and Engineering Demonstration on Key Technologies of Sludge Reduction, Harmlessness and Comprehensive Utilization in Municipal Sewage Treatment Plants”, project leader </w:t>
      </w:r>
      <w:r w:rsidR="00BE686D">
        <w:rPr>
          <w:rFonts w:ascii="Arial" w:hAnsi="Arial" w:cs="Arial"/>
          <w:sz w:val="24"/>
          <w:szCs w:val="24"/>
        </w:rPr>
        <w:t>(</w:t>
      </w:r>
      <w:r w:rsidRPr="00BE686D">
        <w:rPr>
          <w:rFonts w:ascii="Arial" w:hAnsi="Arial" w:cs="Arial"/>
          <w:sz w:val="24"/>
          <w:szCs w:val="24"/>
        </w:rPr>
        <w:t>from 2009-2011</w:t>
      </w:r>
      <w:r w:rsidR="00BE686D">
        <w:rPr>
          <w:rFonts w:ascii="Arial" w:hAnsi="Arial" w:cs="Arial"/>
          <w:sz w:val="24"/>
          <w:szCs w:val="24"/>
        </w:rPr>
        <w:t>)</w:t>
      </w:r>
    </w:p>
    <w:p w14:paraId="0F58F976" w14:textId="77777777" w:rsidR="008B1EEA" w:rsidRDefault="008B1EEA">
      <w:pPr>
        <w:rPr>
          <w:rFonts w:ascii="Times New Roman" w:hAnsi="Times New Roman"/>
          <w:sz w:val="24"/>
          <w:szCs w:val="24"/>
        </w:rPr>
      </w:pPr>
    </w:p>
    <w:p w14:paraId="7A6EA780" w14:textId="0839B2D4" w:rsidR="008B1EEA" w:rsidRDefault="00000000">
      <w:pPr>
        <w:rPr>
          <w:rFonts w:ascii="Arial" w:hAnsi="Arial" w:cs="Arial"/>
          <w:b/>
          <w:bCs/>
          <w:sz w:val="30"/>
          <w:szCs w:val="30"/>
          <w:u w:val="single"/>
        </w:rPr>
      </w:pPr>
      <w:r w:rsidRPr="00BE686D">
        <w:rPr>
          <w:rFonts w:ascii="Arial" w:hAnsi="Arial" w:cs="Arial"/>
          <w:b/>
          <w:bCs/>
          <w:sz w:val="30"/>
          <w:szCs w:val="30"/>
          <w:u w:val="single"/>
        </w:rPr>
        <w:t>HEAD OF APPLIED PROJECTS</w:t>
      </w:r>
    </w:p>
    <w:p w14:paraId="7BA43DAE" w14:textId="5645A347" w:rsidR="00A814F5" w:rsidRDefault="00A814F5">
      <w:pPr>
        <w:rPr>
          <w:rFonts w:ascii="Arial" w:hAnsi="Arial" w:cs="Arial"/>
          <w:b/>
          <w:bCs/>
          <w:i/>
          <w:iCs/>
          <w:sz w:val="24"/>
          <w:szCs w:val="24"/>
        </w:rPr>
      </w:pPr>
      <w:r w:rsidRPr="00A814F5">
        <w:rPr>
          <w:rFonts w:ascii="Arial" w:hAnsi="Arial" w:cs="Arial" w:hint="eastAsia"/>
          <w:b/>
          <w:bCs/>
          <w:i/>
          <w:iCs/>
          <w:sz w:val="24"/>
          <w:szCs w:val="24"/>
        </w:rPr>
        <w:t>Prof</w:t>
      </w:r>
      <w:r w:rsidRPr="00A814F5">
        <w:rPr>
          <w:rFonts w:ascii="Arial" w:hAnsi="Arial" w:cs="Arial"/>
          <w:b/>
          <w:bCs/>
          <w:i/>
          <w:iCs/>
          <w:sz w:val="24"/>
          <w:szCs w:val="24"/>
        </w:rPr>
        <w:t xml:space="preserve">. Yan </w:t>
      </w:r>
      <w:r>
        <w:rPr>
          <w:rFonts w:ascii="Arial" w:hAnsi="Arial" w:cs="Arial" w:hint="eastAsia"/>
          <w:b/>
          <w:bCs/>
          <w:i/>
          <w:iCs/>
          <w:sz w:val="24"/>
          <w:szCs w:val="24"/>
        </w:rPr>
        <w:t>is</w:t>
      </w:r>
      <w:r>
        <w:rPr>
          <w:rFonts w:ascii="Arial" w:hAnsi="Arial" w:cs="Arial"/>
          <w:b/>
          <w:bCs/>
          <w:i/>
          <w:iCs/>
          <w:sz w:val="24"/>
          <w:szCs w:val="24"/>
        </w:rPr>
        <w:t xml:space="preserve"> leading</w:t>
      </w:r>
      <w:r w:rsidRPr="00A814F5">
        <w:rPr>
          <w:rFonts w:ascii="Arial" w:hAnsi="Arial" w:cs="Arial" w:hint="eastAsia"/>
          <w:b/>
          <w:bCs/>
          <w:i/>
          <w:iCs/>
          <w:sz w:val="24"/>
          <w:szCs w:val="24"/>
        </w:rPr>
        <w:t xml:space="preserve"> </w:t>
      </w:r>
      <w:r w:rsidRPr="00A814F5">
        <w:rPr>
          <w:rFonts w:ascii="Arial" w:hAnsi="Arial" w:cs="Arial"/>
          <w:b/>
          <w:bCs/>
          <w:i/>
          <w:iCs/>
          <w:sz w:val="24"/>
          <w:szCs w:val="24"/>
        </w:rPr>
        <w:t xml:space="preserve">his team </w:t>
      </w:r>
      <w:r>
        <w:rPr>
          <w:rFonts w:ascii="Arial" w:hAnsi="Arial" w:cs="Arial"/>
          <w:b/>
          <w:bCs/>
          <w:i/>
          <w:iCs/>
          <w:sz w:val="24"/>
          <w:szCs w:val="24"/>
        </w:rPr>
        <w:t>to</w:t>
      </w:r>
      <w:r w:rsidRPr="00A814F5">
        <w:rPr>
          <w:rFonts w:ascii="Arial" w:hAnsi="Arial" w:cs="Arial"/>
          <w:b/>
          <w:bCs/>
          <w:i/>
          <w:iCs/>
          <w:sz w:val="24"/>
          <w:szCs w:val="24"/>
        </w:rPr>
        <w:t xml:space="preserve"> actively engage in the development of industry-</w:t>
      </w:r>
      <w:r>
        <w:rPr>
          <w:rFonts w:ascii="Arial" w:hAnsi="Arial" w:cs="Arial"/>
          <w:b/>
          <w:bCs/>
          <w:i/>
          <w:iCs/>
          <w:sz w:val="24"/>
          <w:szCs w:val="24"/>
        </w:rPr>
        <w:t>academia</w:t>
      </w:r>
      <w:r w:rsidRPr="00A814F5">
        <w:rPr>
          <w:rFonts w:ascii="Arial" w:hAnsi="Arial" w:cs="Arial"/>
          <w:b/>
          <w:bCs/>
          <w:i/>
          <w:iCs/>
          <w:sz w:val="24"/>
          <w:szCs w:val="24"/>
        </w:rPr>
        <w:t xml:space="preserve">-research in the field of solid waste disposal, involving applied project contract funds </w:t>
      </w:r>
      <w:r>
        <w:rPr>
          <w:rFonts w:ascii="Arial" w:hAnsi="Arial" w:cs="Arial"/>
          <w:b/>
          <w:bCs/>
          <w:i/>
          <w:iCs/>
          <w:sz w:val="24"/>
          <w:szCs w:val="24"/>
        </w:rPr>
        <w:t>above</w:t>
      </w:r>
      <w:r w:rsidRPr="00A814F5">
        <w:rPr>
          <w:rFonts w:ascii="Arial" w:hAnsi="Arial" w:cs="Arial"/>
          <w:b/>
          <w:bCs/>
          <w:i/>
          <w:iCs/>
          <w:sz w:val="24"/>
          <w:szCs w:val="24"/>
        </w:rPr>
        <w:t xml:space="preserve"> 4</w:t>
      </w:r>
      <w:r>
        <w:rPr>
          <w:rFonts w:ascii="Arial" w:hAnsi="Arial" w:cs="Arial"/>
          <w:b/>
          <w:bCs/>
          <w:i/>
          <w:iCs/>
          <w:sz w:val="24"/>
          <w:szCs w:val="24"/>
        </w:rPr>
        <w:t>1</w:t>
      </w:r>
      <w:r w:rsidRPr="00A814F5">
        <w:rPr>
          <w:rFonts w:ascii="Arial" w:hAnsi="Arial" w:cs="Arial"/>
          <w:b/>
          <w:bCs/>
          <w:i/>
          <w:iCs/>
          <w:sz w:val="24"/>
          <w:szCs w:val="24"/>
        </w:rPr>
        <w:t xml:space="preserve">9 </w:t>
      </w:r>
      <w:r w:rsidR="00D83C2C">
        <w:rPr>
          <w:rFonts w:ascii="Arial" w:hAnsi="Arial" w:cs="Arial"/>
          <w:b/>
          <w:bCs/>
          <w:i/>
          <w:iCs/>
          <w:sz w:val="24"/>
          <w:szCs w:val="24"/>
        </w:rPr>
        <w:t>million</w:t>
      </w:r>
      <w:r w:rsidRPr="00A814F5">
        <w:rPr>
          <w:rFonts w:ascii="Arial" w:hAnsi="Arial" w:cs="Arial"/>
          <w:b/>
          <w:bCs/>
          <w:i/>
          <w:iCs/>
          <w:sz w:val="24"/>
          <w:szCs w:val="24"/>
        </w:rPr>
        <w:t xml:space="preserve"> </w:t>
      </w:r>
      <w:r>
        <w:rPr>
          <w:rFonts w:ascii="Arial" w:hAnsi="Arial" w:cs="Arial"/>
          <w:b/>
          <w:bCs/>
          <w:i/>
          <w:iCs/>
          <w:sz w:val="24"/>
          <w:szCs w:val="24"/>
        </w:rPr>
        <w:t>RMB</w:t>
      </w:r>
      <w:r w:rsidRPr="00A814F5">
        <w:rPr>
          <w:rFonts w:ascii="Arial" w:hAnsi="Arial" w:cs="Arial"/>
          <w:b/>
          <w:bCs/>
          <w:i/>
          <w:iCs/>
          <w:sz w:val="24"/>
          <w:szCs w:val="24"/>
        </w:rPr>
        <w:t>.</w:t>
      </w:r>
    </w:p>
    <w:p w14:paraId="7016352E" w14:textId="77777777" w:rsidR="00A814F5" w:rsidRPr="00A814F5" w:rsidRDefault="00A814F5">
      <w:pPr>
        <w:rPr>
          <w:rFonts w:ascii="Arial" w:hAnsi="Arial" w:cs="Arial"/>
          <w:b/>
          <w:bCs/>
          <w:i/>
          <w:iCs/>
          <w:sz w:val="24"/>
          <w:szCs w:val="24"/>
        </w:rPr>
      </w:pPr>
    </w:p>
    <w:p w14:paraId="021CDA28" w14:textId="64D82BEC" w:rsidR="008B1EEA" w:rsidRPr="00BE686D" w:rsidRDefault="00000000">
      <w:pPr>
        <w:rPr>
          <w:rFonts w:ascii="Arial" w:hAnsi="Arial" w:cs="Arial"/>
          <w:b/>
          <w:bCs/>
          <w:i/>
          <w:iCs/>
          <w:sz w:val="24"/>
          <w:szCs w:val="24"/>
        </w:rPr>
      </w:pPr>
      <w:r w:rsidRPr="00BE686D">
        <w:rPr>
          <w:rFonts w:ascii="Arial" w:hAnsi="Arial" w:cs="Arial"/>
          <w:b/>
          <w:bCs/>
          <w:i/>
          <w:iCs/>
          <w:sz w:val="24"/>
          <w:szCs w:val="24"/>
        </w:rPr>
        <w:t xml:space="preserve">Projects related to MSW </w:t>
      </w:r>
      <w:r w:rsidR="00BE686D" w:rsidRPr="00BE686D">
        <w:rPr>
          <w:rFonts w:ascii="Arial" w:hAnsi="Arial" w:cs="Arial"/>
          <w:b/>
          <w:bCs/>
          <w:i/>
          <w:iCs/>
          <w:sz w:val="24"/>
          <w:szCs w:val="24"/>
        </w:rPr>
        <w:t>treatment.</w:t>
      </w:r>
    </w:p>
    <w:p w14:paraId="27E9DF5D" w14:textId="77777777" w:rsidR="008B1EEA" w:rsidRPr="00BE686D" w:rsidRDefault="00000000">
      <w:pPr>
        <w:rPr>
          <w:rFonts w:ascii="Arial" w:hAnsi="Arial" w:cs="Arial"/>
          <w:sz w:val="24"/>
          <w:szCs w:val="24"/>
        </w:rPr>
      </w:pPr>
      <w:r w:rsidRPr="00BE686D">
        <w:rPr>
          <w:rFonts w:ascii="Arial" w:hAnsi="Arial" w:cs="Arial"/>
          <w:sz w:val="24"/>
          <w:szCs w:val="24"/>
        </w:rPr>
        <w:lastRenderedPageBreak/>
        <w:t xml:space="preserve">Including high-tech industry demonstration project-800 tons/day large-scale clean incineration treatment of municipal solid waste, </w:t>
      </w:r>
      <w:r w:rsidRPr="00BE686D">
        <w:rPr>
          <w:rFonts w:ascii="Arial" w:hAnsi="Arial" w:cs="Arial" w:hint="eastAsia"/>
          <w:sz w:val="24"/>
          <w:szCs w:val="24"/>
        </w:rPr>
        <w:t>d</w:t>
      </w:r>
      <w:r w:rsidRPr="00BE686D">
        <w:rPr>
          <w:rFonts w:ascii="Arial" w:hAnsi="Arial" w:cs="Arial"/>
          <w:sz w:val="24"/>
          <w:szCs w:val="24"/>
        </w:rPr>
        <w:t xml:space="preserve">evelopment of fluidized bed </w:t>
      </w:r>
      <w:r w:rsidRPr="00BE686D">
        <w:rPr>
          <w:rFonts w:ascii="Arial" w:hAnsi="Arial" w:cs="Arial" w:hint="eastAsia"/>
          <w:sz w:val="24"/>
          <w:szCs w:val="24"/>
        </w:rPr>
        <w:t xml:space="preserve">incineration </w:t>
      </w:r>
      <w:r w:rsidRPr="00BE686D">
        <w:rPr>
          <w:rFonts w:ascii="Arial" w:hAnsi="Arial" w:cs="Arial"/>
          <w:sz w:val="24"/>
          <w:szCs w:val="24"/>
        </w:rPr>
        <w:t xml:space="preserve">boiler for municipal solid waste, etc. </w:t>
      </w:r>
    </w:p>
    <w:p w14:paraId="522ABA6B" w14:textId="77777777" w:rsidR="008B1EEA" w:rsidRPr="00BE686D" w:rsidRDefault="00000000">
      <w:pPr>
        <w:rPr>
          <w:rFonts w:ascii="Arial" w:hAnsi="Arial" w:cs="Arial"/>
          <w:sz w:val="24"/>
          <w:szCs w:val="24"/>
        </w:rPr>
      </w:pPr>
      <w:r w:rsidRPr="00BE686D">
        <w:rPr>
          <w:rFonts w:ascii="Arial" w:hAnsi="Arial" w:cs="Arial"/>
          <w:sz w:val="24"/>
          <w:szCs w:val="24"/>
        </w:rPr>
        <w:t>The developed technology has been applied to 50 Waste-to-Energy projects in China.</w:t>
      </w:r>
    </w:p>
    <w:p w14:paraId="4C3E7E3A" w14:textId="77777777" w:rsidR="008B1EEA" w:rsidRDefault="008B1EEA">
      <w:pPr>
        <w:rPr>
          <w:rFonts w:ascii="Times New Roman" w:hAnsi="Times New Roman"/>
          <w:sz w:val="24"/>
          <w:szCs w:val="24"/>
        </w:rPr>
      </w:pPr>
    </w:p>
    <w:p w14:paraId="147D4B5E" w14:textId="2A755A6B" w:rsidR="008B1EEA" w:rsidRPr="00BE686D" w:rsidRDefault="00000000">
      <w:pPr>
        <w:rPr>
          <w:rFonts w:ascii="Arial" w:hAnsi="Arial" w:cs="Arial"/>
          <w:b/>
          <w:bCs/>
          <w:i/>
          <w:iCs/>
          <w:sz w:val="24"/>
          <w:szCs w:val="24"/>
        </w:rPr>
      </w:pPr>
      <w:r w:rsidRPr="00BE686D">
        <w:rPr>
          <w:rFonts w:ascii="Arial" w:hAnsi="Arial" w:cs="Arial" w:hint="eastAsia"/>
          <w:b/>
          <w:bCs/>
          <w:i/>
          <w:iCs/>
          <w:sz w:val="24"/>
          <w:szCs w:val="24"/>
        </w:rPr>
        <w:t>P</w:t>
      </w:r>
      <w:r w:rsidRPr="00BE686D">
        <w:rPr>
          <w:rFonts w:ascii="Arial" w:hAnsi="Arial" w:cs="Arial"/>
          <w:b/>
          <w:bCs/>
          <w:i/>
          <w:iCs/>
          <w:sz w:val="24"/>
          <w:szCs w:val="24"/>
        </w:rPr>
        <w:t xml:space="preserve">rojects related to Sludge </w:t>
      </w:r>
      <w:r w:rsidR="00BE686D" w:rsidRPr="00BE686D">
        <w:rPr>
          <w:rFonts w:ascii="Arial" w:hAnsi="Arial" w:cs="Arial"/>
          <w:b/>
          <w:bCs/>
          <w:i/>
          <w:iCs/>
          <w:sz w:val="24"/>
          <w:szCs w:val="24"/>
        </w:rPr>
        <w:t>treatment.</w:t>
      </w:r>
    </w:p>
    <w:p w14:paraId="25C115E3" w14:textId="77777777" w:rsidR="008B1EEA" w:rsidRPr="00BE686D" w:rsidRDefault="00000000">
      <w:pPr>
        <w:rPr>
          <w:rFonts w:ascii="Arial" w:hAnsi="Arial" w:cs="Arial"/>
          <w:sz w:val="24"/>
          <w:szCs w:val="24"/>
        </w:rPr>
      </w:pPr>
      <w:r w:rsidRPr="00BE686D">
        <w:rPr>
          <w:rFonts w:ascii="Arial" w:hAnsi="Arial" w:cs="Arial"/>
          <w:sz w:val="24"/>
          <w:szCs w:val="24"/>
        </w:rPr>
        <w:t xml:space="preserve">Including Jiaxing </w:t>
      </w:r>
      <w:proofErr w:type="spellStart"/>
      <w:r w:rsidRPr="00BE686D">
        <w:rPr>
          <w:rFonts w:ascii="Arial" w:hAnsi="Arial" w:cs="Arial"/>
          <w:sz w:val="24"/>
          <w:szCs w:val="24"/>
        </w:rPr>
        <w:t>Xinjiaisi</w:t>
      </w:r>
      <w:proofErr w:type="spellEnd"/>
      <w:r w:rsidRPr="00BE686D">
        <w:rPr>
          <w:rFonts w:ascii="Arial" w:hAnsi="Arial" w:cs="Arial"/>
          <w:sz w:val="24"/>
          <w:szCs w:val="24"/>
        </w:rPr>
        <w:t xml:space="preserve"> Thermal Power Co., Ltd. sludge incineration demonstration project, </w:t>
      </w:r>
      <w:r w:rsidRPr="00BE686D">
        <w:rPr>
          <w:rFonts w:ascii="Arial" w:hAnsi="Arial" w:cs="Arial" w:hint="eastAsia"/>
          <w:sz w:val="24"/>
          <w:szCs w:val="24"/>
        </w:rPr>
        <w:t>c</w:t>
      </w:r>
      <w:r w:rsidRPr="00BE686D">
        <w:rPr>
          <w:rFonts w:ascii="Arial" w:hAnsi="Arial" w:cs="Arial"/>
          <w:sz w:val="24"/>
          <w:szCs w:val="24"/>
        </w:rPr>
        <w:t>ollaborative Resource Utilization and Multi-Supply of Biogas from Sludge and Sewage, Industrial Park Noise Control, and Technological Development for Green and Low-Carbon Development., etc.</w:t>
      </w:r>
      <w:r w:rsidRPr="00BE686D">
        <w:rPr>
          <w:rFonts w:ascii="Arial" w:hAnsi="Arial" w:cs="Arial" w:hint="eastAsia"/>
          <w:sz w:val="24"/>
          <w:szCs w:val="24"/>
        </w:rPr>
        <w:t xml:space="preserve"> </w:t>
      </w:r>
    </w:p>
    <w:p w14:paraId="7B717CE7" w14:textId="77777777" w:rsidR="008B1EEA" w:rsidRPr="00BE686D" w:rsidRDefault="00000000">
      <w:pPr>
        <w:rPr>
          <w:rFonts w:ascii="Arial" w:hAnsi="Arial" w:cs="Arial"/>
          <w:sz w:val="24"/>
          <w:szCs w:val="24"/>
        </w:rPr>
      </w:pPr>
      <w:r w:rsidRPr="00BE686D">
        <w:rPr>
          <w:rFonts w:ascii="Arial" w:hAnsi="Arial" w:cs="Arial"/>
          <w:sz w:val="24"/>
          <w:szCs w:val="24"/>
        </w:rPr>
        <w:t>The developed dry incineration equipment has been applied to 116 sets.</w:t>
      </w:r>
    </w:p>
    <w:p w14:paraId="4BD1A925" w14:textId="77777777" w:rsidR="008B1EEA" w:rsidRDefault="008B1EEA">
      <w:pPr>
        <w:rPr>
          <w:rFonts w:ascii="Times New Roman" w:hAnsi="Times New Roman"/>
          <w:sz w:val="24"/>
          <w:szCs w:val="24"/>
        </w:rPr>
      </w:pPr>
    </w:p>
    <w:p w14:paraId="4552DAC4" w14:textId="2A5A03AB" w:rsidR="008B1EEA" w:rsidRPr="00BE686D" w:rsidRDefault="00000000">
      <w:pPr>
        <w:rPr>
          <w:rFonts w:ascii="Arial" w:hAnsi="Arial" w:cs="Arial"/>
          <w:b/>
          <w:bCs/>
          <w:i/>
          <w:iCs/>
          <w:sz w:val="24"/>
          <w:szCs w:val="24"/>
        </w:rPr>
      </w:pPr>
      <w:r w:rsidRPr="00BE686D">
        <w:rPr>
          <w:rFonts w:ascii="Arial" w:hAnsi="Arial" w:cs="Arial"/>
          <w:b/>
          <w:bCs/>
          <w:i/>
          <w:iCs/>
          <w:sz w:val="24"/>
          <w:szCs w:val="24"/>
        </w:rPr>
        <w:t>Projects related to Hazardous waste treatment</w:t>
      </w:r>
      <w:r w:rsidR="00BE686D">
        <w:rPr>
          <w:rFonts w:ascii="Arial" w:hAnsi="Arial" w:cs="Arial"/>
          <w:b/>
          <w:bCs/>
          <w:i/>
          <w:iCs/>
          <w:sz w:val="24"/>
          <w:szCs w:val="24"/>
        </w:rPr>
        <w:t>.</w:t>
      </w:r>
    </w:p>
    <w:p w14:paraId="169F6161" w14:textId="77777777" w:rsidR="008B1EEA" w:rsidRPr="00BE686D" w:rsidRDefault="00000000">
      <w:pPr>
        <w:rPr>
          <w:rFonts w:ascii="Arial" w:hAnsi="Arial" w:cs="Arial"/>
          <w:sz w:val="24"/>
          <w:szCs w:val="24"/>
        </w:rPr>
      </w:pPr>
      <w:r w:rsidRPr="00BE686D">
        <w:rPr>
          <w:rFonts w:ascii="Arial" w:hAnsi="Arial" w:cs="Arial"/>
          <w:sz w:val="24"/>
          <w:szCs w:val="24"/>
        </w:rPr>
        <w:t xml:space="preserve">Including Medical and </w:t>
      </w:r>
      <w:r w:rsidRPr="00BE686D">
        <w:rPr>
          <w:rFonts w:ascii="Arial" w:hAnsi="Arial" w:cs="Arial" w:hint="eastAsia"/>
          <w:sz w:val="24"/>
          <w:szCs w:val="24"/>
        </w:rPr>
        <w:t xml:space="preserve">Industrial </w:t>
      </w:r>
      <w:r w:rsidRPr="00BE686D">
        <w:rPr>
          <w:rFonts w:ascii="Arial" w:hAnsi="Arial" w:cs="Arial"/>
          <w:sz w:val="24"/>
          <w:szCs w:val="24"/>
        </w:rPr>
        <w:t xml:space="preserve">Waste Incineration Disposal Project </w:t>
      </w:r>
      <w:r w:rsidRPr="00BE686D">
        <w:rPr>
          <w:rFonts w:ascii="Arial" w:hAnsi="Arial" w:cs="Arial" w:hint="eastAsia"/>
          <w:sz w:val="24"/>
          <w:szCs w:val="24"/>
        </w:rPr>
        <w:t>in</w:t>
      </w:r>
      <w:r w:rsidRPr="00BE686D">
        <w:rPr>
          <w:rFonts w:ascii="Arial" w:hAnsi="Arial" w:cs="Arial"/>
          <w:sz w:val="24"/>
          <w:szCs w:val="24"/>
        </w:rPr>
        <w:t xml:space="preserve"> </w:t>
      </w:r>
      <w:proofErr w:type="spellStart"/>
      <w:r w:rsidRPr="00BE686D">
        <w:rPr>
          <w:rFonts w:ascii="Arial" w:hAnsi="Arial" w:cs="Arial"/>
          <w:sz w:val="24"/>
          <w:szCs w:val="24"/>
        </w:rPr>
        <w:t>Quzhou</w:t>
      </w:r>
      <w:proofErr w:type="spellEnd"/>
      <w:r w:rsidRPr="00BE686D">
        <w:rPr>
          <w:rFonts w:ascii="Arial" w:hAnsi="Arial" w:cs="Arial"/>
          <w:sz w:val="24"/>
          <w:szCs w:val="24"/>
        </w:rPr>
        <w:t xml:space="preserve">, </w:t>
      </w:r>
      <w:r w:rsidRPr="00BE686D">
        <w:rPr>
          <w:rFonts w:ascii="Arial" w:hAnsi="Arial" w:cs="Arial" w:hint="eastAsia"/>
          <w:sz w:val="24"/>
          <w:szCs w:val="24"/>
        </w:rPr>
        <w:t>p</w:t>
      </w:r>
      <w:r w:rsidRPr="00BE686D">
        <w:rPr>
          <w:rFonts w:ascii="Arial" w:hAnsi="Arial" w:cs="Arial"/>
          <w:sz w:val="24"/>
          <w:szCs w:val="24"/>
        </w:rPr>
        <w:t>yrolytic incineration technology of multi-stage medical waste in rotary fluidized bed</w:t>
      </w:r>
      <w:r w:rsidRPr="00BE686D">
        <w:rPr>
          <w:rFonts w:ascii="Arial" w:hAnsi="Arial" w:cs="Arial" w:hint="eastAsia"/>
          <w:sz w:val="24"/>
          <w:szCs w:val="24"/>
        </w:rPr>
        <w:t>,</w:t>
      </w:r>
      <w:r w:rsidRPr="00BE686D">
        <w:rPr>
          <w:rFonts w:ascii="Arial" w:hAnsi="Arial" w:cs="Arial"/>
          <w:sz w:val="24"/>
          <w:szCs w:val="24"/>
        </w:rPr>
        <w:t xml:space="preserve"> etc.</w:t>
      </w:r>
    </w:p>
    <w:p w14:paraId="7B678759" w14:textId="77777777" w:rsidR="008B1EEA" w:rsidRPr="00BE686D" w:rsidRDefault="00000000">
      <w:pPr>
        <w:rPr>
          <w:rFonts w:ascii="Arial" w:hAnsi="Arial" w:cs="Arial"/>
          <w:sz w:val="24"/>
          <w:szCs w:val="24"/>
        </w:rPr>
      </w:pPr>
      <w:r w:rsidRPr="00BE686D">
        <w:rPr>
          <w:rFonts w:ascii="Arial" w:hAnsi="Arial" w:cs="Arial" w:hint="eastAsia"/>
          <w:sz w:val="24"/>
          <w:szCs w:val="24"/>
        </w:rPr>
        <w:t>T</w:t>
      </w:r>
      <w:r w:rsidRPr="00BE686D">
        <w:rPr>
          <w:rFonts w:ascii="Arial" w:hAnsi="Arial" w:cs="Arial"/>
          <w:sz w:val="24"/>
          <w:szCs w:val="24"/>
        </w:rPr>
        <w:t>he developed technology</w:t>
      </w:r>
      <w:r w:rsidRPr="00BE686D">
        <w:rPr>
          <w:rFonts w:ascii="Arial" w:hAnsi="Arial" w:cs="Arial" w:hint="eastAsia"/>
          <w:sz w:val="24"/>
          <w:szCs w:val="24"/>
        </w:rPr>
        <w:t xml:space="preserve"> </w:t>
      </w:r>
      <w:r w:rsidRPr="00BE686D">
        <w:rPr>
          <w:rFonts w:ascii="Arial" w:hAnsi="Arial" w:cs="Arial"/>
          <w:sz w:val="24"/>
          <w:szCs w:val="24"/>
        </w:rPr>
        <w:t>has been applied to 58 hazardous waste disposal projects in 21 provinces of China.</w:t>
      </w:r>
    </w:p>
    <w:p w14:paraId="4DC05B9D" w14:textId="77777777" w:rsidR="008B1EEA" w:rsidRDefault="008B1EEA">
      <w:pPr>
        <w:rPr>
          <w:rFonts w:ascii="Times New Roman" w:hAnsi="Times New Roman"/>
          <w:sz w:val="24"/>
          <w:szCs w:val="24"/>
        </w:rPr>
      </w:pPr>
    </w:p>
    <w:p w14:paraId="678780A8" w14:textId="7E8BB617" w:rsidR="008B1EEA" w:rsidRPr="00BE686D" w:rsidRDefault="00000000">
      <w:pPr>
        <w:rPr>
          <w:rFonts w:ascii="Arial" w:hAnsi="Arial" w:cs="Arial"/>
          <w:b/>
          <w:bCs/>
          <w:i/>
          <w:iCs/>
          <w:sz w:val="24"/>
          <w:szCs w:val="24"/>
        </w:rPr>
      </w:pPr>
      <w:r w:rsidRPr="00BE686D">
        <w:rPr>
          <w:rFonts w:ascii="Arial" w:hAnsi="Arial" w:cs="Arial" w:hint="eastAsia"/>
          <w:b/>
          <w:bCs/>
          <w:i/>
          <w:iCs/>
          <w:sz w:val="24"/>
          <w:szCs w:val="24"/>
        </w:rPr>
        <w:t>P</w:t>
      </w:r>
      <w:r w:rsidRPr="00BE686D">
        <w:rPr>
          <w:rFonts w:ascii="Arial" w:hAnsi="Arial" w:cs="Arial"/>
          <w:b/>
          <w:bCs/>
          <w:i/>
          <w:iCs/>
          <w:sz w:val="24"/>
          <w:szCs w:val="24"/>
        </w:rPr>
        <w:t>rojects related to dioxin treatment</w:t>
      </w:r>
      <w:r w:rsidR="00BE686D">
        <w:rPr>
          <w:rFonts w:ascii="Arial" w:hAnsi="Arial" w:cs="Arial"/>
          <w:b/>
          <w:bCs/>
          <w:i/>
          <w:iCs/>
          <w:sz w:val="24"/>
          <w:szCs w:val="24"/>
        </w:rPr>
        <w:t>.</w:t>
      </w:r>
    </w:p>
    <w:p w14:paraId="545F9914" w14:textId="77777777" w:rsidR="008B1EEA" w:rsidRPr="00BE686D" w:rsidRDefault="00000000">
      <w:pPr>
        <w:rPr>
          <w:rFonts w:ascii="Arial" w:hAnsi="Arial" w:cs="Arial"/>
          <w:sz w:val="24"/>
          <w:szCs w:val="24"/>
        </w:rPr>
      </w:pPr>
      <w:r w:rsidRPr="00BE686D">
        <w:rPr>
          <w:rFonts w:ascii="Arial" w:hAnsi="Arial" w:cs="Arial" w:hint="eastAsia"/>
          <w:sz w:val="24"/>
          <w:szCs w:val="24"/>
        </w:rPr>
        <w:t>I</w:t>
      </w:r>
      <w:r w:rsidRPr="00BE686D">
        <w:rPr>
          <w:rFonts w:ascii="Arial" w:hAnsi="Arial" w:cs="Arial"/>
          <w:sz w:val="24"/>
          <w:szCs w:val="24"/>
        </w:rPr>
        <w:t xml:space="preserve">ncluding Tunable laser spectroscopy combined with time-of-flight mass spectrometry for on-line monitoring of dioxins, </w:t>
      </w:r>
      <w:r w:rsidRPr="00BE686D">
        <w:rPr>
          <w:rFonts w:ascii="Arial" w:hAnsi="Arial" w:cs="Arial" w:hint="eastAsia"/>
          <w:sz w:val="24"/>
          <w:szCs w:val="24"/>
        </w:rPr>
        <w:t>s</w:t>
      </w:r>
      <w:r w:rsidRPr="00BE686D">
        <w:rPr>
          <w:rFonts w:ascii="Arial" w:hAnsi="Arial" w:cs="Arial"/>
          <w:sz w:val="24"/>
          <w:szCs w:val="24"/>
        </w:rPr>
        <w:t>tudy on the strategy of centralized cleaning and disposal of solid waste in Hangzhou with near zero dioxin emission, etc.</w:t>
      </w:r>
    </w:p>
    <w:p w14:paraId="72806B41" w14:textId="3C59C9BA" w:rsidR="008B1EEA" w:rsidRPr="00BE686D" w:rsidRDefault="00000000">
      <w:pPr>
        <w:rPr>
          <w:rFonts w:ascii="Arial" w:hAnsi="Arial" w:cs="Arial"/>
          <w:sz w:val="24"/>
          <w:szCs w:val="24"/>
        </w:rPr>
      </w:pPr>
      <w:r w:rsidRPr="00BE686D">
        <w:rPr>
          <w:rFonts w:ascii="Arial" w:hAnsi="Arial" w:cs="Arial"/>
          <w:sz w:val="24"/>
          <w:szCs w:val="24"/>
        </w:rPr>
        <w:t>The core patent was transferred at a unit price of 8</w:t>
      </w:r>
      <w:r w:rsidRPr="00BE686D">
        <w:rPr>
          <w:rFonts w:ascii="Arial" w:hAnsi="Arial" w:cs="Arial" w:hint="eastAsia"/>
          <w:sz w:val="24"/>
          <w:szCs w:val="24"/>
        </w:rPr>
        <w:t>,</w:t>
      </w:r>
      <w:r w:rsidRPr="00BE686D">
        <w:rPr>
          <w:rFonts w:ascii="Arial" w:hAnsi="Arial" w:cs="Arial"/>
          <w:sz w:val="24"/>
          <w:szCs w:val="24"/>
        </w:rPr>
        <w:t xml:space="preserve">571,500 </w:t>
      </w:r>
      <w:r w:rsidR="00D83C2C">
        <w:rPr>
          <w:rFonts w:ascii="Arial" w:hAnsi="Arial" w:cs="Arial"/>
          <w:sz w:val="24"/>
          <w:szCs w:val="24"/>
        </w:rPr>
        <w:t>RMB</w:t>
      </w:r>
      <w:r w:rsidRPr="00BE686D">
        <w:rPr>
          <w:rFonts w:ascii="Arial" w:hAnsi="Arial" w:cs="Arial"/>
          <w:sz w:val="24"/>
          <w:szCs w:val="24"/>
        </w:rPr>
        <w:t xml:space="preserve"> and was adopted by many leading enterprises in China's waste incineration industry</w:t>
      </w:r>
      <w:r w:rsidR="00BE686D">
        <w:rPr>
          <w:rFonts w:ascii="Arial" w:hAnsi="Arial" w:cs="Arial"/>
          <w:sz w:val="24"/>
          <w:szCs w:val="24"/>
        </w:rPr>
        <w:t>.</w:t>
      </w:r>
    </w:p>
    <w:p w14:paraId="5CA6373A" w14:textId="77777777" w:rsidR="008B1EEA" w:rsidRPr="00A814F5" w:rsidRDefault="008B1EEA">
      <w:pPr>
        <w:rPr>
          <w:rFonts w:ascii="Arial" w:hAnsi="Arial" w:cs="Arial"/>
          <w:b/>
          <w:bCs/>
          <w:sz w:val="30"/>
          <w:szCs w:val="30"/>
          <w:u w:val="single"/>
        </w:rPr>
      </w:pPr>
    </w:p>
    <w:p w14:paraId="6FA1926B" w14:textId="77777777" w:rsidR="008B1EEA" w:rsidRPr="00A814F5" w:rsidRDefault="00000000">
      <w:pPr>
        <w:rPr>
          <w:rFonts w:ascii="Arial" w:hAnsi="Arial" w:cs="Arial"/>
          <w:b/>
          <w:bCs/>
          <w:sz w:val="30"/>
          <w:szCs w:val="30"/>
          <w:u w:val="single"/>
        </w:rPr>
      </w:pPr>
      <w:r w:rsidRPr="00A814F5">
        <w:rPr>
          <w:rFonts w:ascii="Arial" w:hAnsi="Arial" w:cs="Arial"/>
          <w:b/>
          <w:bCs/>
          <w:sz w:val="30"/>
          <w:szCs w:val="30"/>
          <w:u w:val="single"/>
        </w:rPr>
        <w:t>Supervision of Master and Ph.D. Theses</w:t>
      </w:r>
    </w:p>
    <w:p w14:paraId="247B17B9" w14:textId="1C7E858F" w:rsidR="008B1EEA" w:rsidRDefault="0062625E">
      <w:pPr>
        <w:rPr>
          <w:rFonts w:ascii="Arial" w:hAnsi="Arial" w:cs="Arial"/>
          <w:b/>
          <w:bCs/>
          <w:i/>
          <w:iCs/>
          <w:sz w:val="24"/>
          <w:szCs w:val="24"/>
        </w:rPr>
      </w:pPr>
      <w:r w:rsidRPr="0062625E">
        <w:rPr>
          <w:rFonts w:ascii="Arial" w:hAnsi="Arial" w:cs="Arial"/>
          <w:b/>
          <w:bCs/>
          <w:i/>
          <w:iCs/>
          <w:sz w:val="24"/>
          <w:szCs w:val="24"/>
        </w:rPr>
        <w:t xml:space="preserve">Professor Yan has trained over 100 graduate students and has won </w:t>
      </w:r>
      <w:r>
        <w:rPr>
          <w:rFonts w:ascii="Arial" w:hAnsi="Arial" w:cs="Arial"/>
          <w:b/>
          <w:bCs/>
          <w:i/>
          <w:iCs/>
          <w:sz w:val="24"/>
          <w:szCs w:val="24"/>
        </w:rPr>
        <w:t>two F</w:t>
      </w:r>
      <w:r w:rsidRPr="0062625E">
        <w:rPr>
          <w:rFonts w:ascii="Arial" w:hAnsi="Arial" w:cs="Arial"/>
          <w:b/>
          <w:bCs/>
          <w:i/>
          <w:iCs/>
          <w:sz w:val="24"/>
          <w:szCs w:val="24"/>
        </w:rPr>
        <w:t xml:space="preserve">irst </w:t>
      </w:r>
      <w:r>
        <w:rPr>
          <w:rFonts w:ascii="Arial" w:hAnsi="Arial" w:cs="Arial"/>
          <w:b/>
          <w:bCs/>
          <w:i/>
          <w:iCs/>
          <w:sz w:val="24"/>
          <w:szCs w:val="24"/>
        </w:rPr>
        <w:t>prizes</w:t>
      </w:r>
      <w:r w:rsidRPr="0062625E">
        <w:rPr>
          <w:rFonts w:ascii="Arial" w:hAnsi="Arial" w:cs="Arial"/>
          <w:b/>
          <w:bCs/>
          <w:i/>
          <w:iCs/>
          <w:sz w:val="24"/>
          <w:szCs w:val="24"/>
        </w:rPr>
        <w:t xml:space="preserve"> </w:t>
      </w:r>
      <w:r>
        <w:rPr>
          <w:rFonts w:ascii="Arial" w:hAnsi="Arial" w:cs="Arial"/>
          <w:b/>
          <w:bCs/>
          <w:i/>
          <w:iCs/>
          <w:sz w:val="24"/>
          <w:szCs w:val="24"/>
        </w:rPr>
        <w:t xml:space="preserve">of The National Teaching Achievement Award </w:t>
      </w:r>
      <w:r w:rsidRPr="0062625E">
        <w:rPr>
          <w:rFonts w:ascii="Arial" w:hAnsi="Arial" w:cs="Arial"/>
          <w:b/>
          <w:bCs/>
          <w:i/>
          <w:iCs/>
          <w:sz w:val="24"/>
          <w:szCs w:val="24"/>
        </w:rPr>
        <w:t xml:space="preserve">and one </w:t>
      </w:r>
      <w:r>
        <w:rPr>
          <w:rFonts w:ascii="Arial" w:hAnsi="Arial" w:cs="Arial"/>
          <w:b/>
          <w:bCs/>
          <w:i/>
          <w:iCs/>
          <w:sz w:val="24"/>
          <w:szCs w:val="24"/>
        </w:rPr>
        <w:t>S</w:t>
      </w:r>
      <w:r w:rsidRPr="0062625E">
        <w:rPr>
          <w:rFonts w:ascii="Arial" w:hAnsi="Arial" w:cs="Arial"/>
          <w:b/>
          <w:bCs/>
          <w:i/>
          <w:iCs/>
          <w:sz w:val="24"/>
          <w:szCs w:val="24"/>
        </w:rPr>
        <w:t xml:space="preserve">econd </w:t>
      </w:r>
      <w:r>
        <w:rPr>
          <w:rFonts w:ascii="Arial" w:hAnsi="Arial" w:cs="Arial"/>
          <w:b/>
          <w:bCs/>
          <w:i/>
          <w:iCs/>
          <w:sz w:val="24"/>
          <w:szCs w:val="24"/>
        </w:rPr>
        <w:t>P</w:t>
      </w:r>
      <w:r w:rsidRPr="0062625E">
        <w:rPr>
          <w:rFonts w:ascii="Arial" w:hAnsi="Arial" w:cs="Arial"/>
          <w:b/>
          <w:bCs/>
          <w:i/>
          <w:iCs/>
          <w:sz w:val="24"/>
          <w:szCs w:val="24"/>
        </w:rPr>
        <w:t xml:space="preserve">rize </w:t>
      </w:r>
      <w:r>
        <w:rPr>
          <w:rFonts w:ascii="Arial" w:hAnsi="Arial" w:cs="Arial"/>
          <w:b/>
          <w:bCs/>
          <w:i/>
          <w:iCs/>
          <w:sz w:val="24"/>
          <w:szCs w:val="24"/>
        </w:rPr>
        <w:t>of</w:t>
      </w:r>
      <w:r w:rsidRPr="0062625E">
        <w:rPr>
          <w:rFonts w:ascii="Arial" w:hAnsi="Arial" w:cs="Arial"/>
          <w:b/>
          <w:bCs/>
          <w:i/>
          <w:iCs/>
          <w:sz w:val="24"/>
          <w:szCs w:val="24"/>
        </w:rPr>
        <w:t xml:space="preserve"> </w:t>
      </w:r>
      <w:r>
        <w:rPr>
          <w:rFonts w:ascii="Arial" w:hAnsi="Arial" w:cs="Arial"/>
          <w:b/>
          <w:bCs/>
          <w:i/>
          <w:iCs/>
          <w:sz w:val="24"/>
          <w:szCs w:val="24"/>
        </w:rPr>
        <w:t>The National Teaching Achievement Award</w:t>
      </w:r>
      <w:r w:rsidRPr="0062625E">
        <w:rPr>
          <w:rFonts w:ascii="Arial" w:hAnsi="Arial" w:cs="Arial"/>
          <w:b/>
          <w:bCs/>
          <w:i/>
          <w:iCs/>
          <w:sz w:val="24"/>
          <w:szCs w:val="24"/>
        </w:rPr>
        <w:t>.</w:t>
      </w:r>
    </w:p>
    <w:p w14:paraId="6AB93073" w14:textId="77777777" w:rsidR="0062625E" w:rsidRPr="0062625E" w:rsidRDefault="0062625E">
      <w:pPr>
        <w:rPr>
          <w:rFonts w:ascii="Arial" w:hAnsi="Arial" w:cs="Arial"/>
          <w:b/>
          <w:bCs/>
          <w:i/>
          <w:iCs/>
          <w:sz w:val="24"/>
          <w:szCs w:val="24"/>
        </w:rPr>
      </w:pPr>
    </w:p>
    <w:p w14:paraId="2149C9A2" w14:textId="77777777" w:rsidR="008B1EEA" w:rsidRPr="0062625E" w:rsidRDefault="00000000">
      <w:pPr>
        <w:rPr>
          <w:rFonts w:ascii="Arial" w:hAnsi="Arial" w:cs="Arial"/>
          <w:b/>
          <w:bCs/>
          <w:i/>
          <w:iCs/>
          <w:sz w:val="24"/>
          <w:szCs w:val="24"/>
        </w:rPr>
      </w:pPr>
      <w:r w:rsidRPr="0062625E">
        <w:rPr>
          <w:rFonts w:ascii="Arial" w:hAnsi="Arial" w:cs="Arial"/>
          <w:b/>
          <w:bCs/>
          <w:i/>
          <w:iCs/>
          <w:sz w:val="24"/>
          <w:szCs w:val="24"/>
        </w:rPr>
        <w:t xml:space="preserve">Selected Master Theses </w:t>
      </w:r>
    </w:p>
    <w:p w14:paraId="26C912E3" w14:textId="77777777" w:rsidR="008B1EEA" w:rsidRPr="0062625E" w:rsidRDefault="00000000">
      <w:pPr>
        <w:pStyle w:val="a9"/>
        <w:numPr>
          <w:ilvl w:val="0"/>
          <w:numId w:val="1"/>
        </w:numPr>
        <w:ind w:firstLineChars="0"/>
        <w:rPr>
          <w:rFonts w:ascii="Arial" w:hAnsi="Arial" w:cs="Arial"/>
          <w:sz w:val="24"/>
          <w:szCs w:val="24"/>
        </w:rPr>
      </w:pPr>
      <w:r w:rsidRPr="0062625E">
        <w:rPr>
          <w:rFonts w:ascii="Arial" w:hAnsi="Arial" w:cs="Arial"/>
          <w:sz w:val="24"/>
          <w:szCs w:val="24"/>
        </w:rPr>
        <w:t xml:space="preserve">Shen Y.L., </w:t>
      </w:r>
      <w:r w:rsidRPr="0062625E">
        <w:rPr>
          <w:rFonts w:ascii="Arial" w:hAnsi="Arial" w:cs="Arial" w:hint="eastAsia"/>
          <w:sz w:val="24"/>
          <w:szCs w:val="24"/>
        </w:rPr>
        <w:t>F</w:t>
      </w:r>
      <w:r w:rsidRPr="0062625E">
        <w:rPr>
          <w:rFonts w:ascii="Arial" w:hAnsi="Arial" w:cs="Arial"/>
          <w:sz w:val="24"/>
          <w:szCs w:val="24"/>
        </w:rPr>
        <w:t xml:space="preserve">luid-dynamic </w:t>
      </w:r>
      <w:r w:rsidRPr="0062625E">
        <w:rPr>
          <w:rFonts w:ascii="Arial" w:hAnsi="Arial" w:cs="Arial" w:hint="eastAsia"/>
          <w:sz w:val="24"/>
          <w:szCs w:val="24"/>
        </w:rPr>
        <w:t>C</w:t>
      </w:r>
      <w:r w:rsidRPr="0062625E">
        <w:rPr>
          <w:rFonts w:ascii="Arial" w:hAnsi="Arial" w:cs="Arial"/>
          <w:sz w:val="24"/>
          <w:szCs w:val="24"/>
        </w:rPr>
        <w:t xml:space="preserve">haracteristics and </w:t>
      </w:r>
      <w:r w:rsidRPr="0062625E">
        <w:rPr>
          <w:rFonts w:ascii="Arial" w:hAnsi="Arial" w:cs="Arial" w:hint="eastAsia"/>
          <w:sz w:val="24"/>
          <w:szCs w:val="24"/>
        </w:rPr>
        <w:t>N</w:t>
      </w:r>
      <w:r w:rsidRPr="0062625E">
        <w:rPr>
          <w:rFonts w:ascii="Arial" w:hAnsi="Arial" w:cs="Arial"/>
          <w:sz w:val="24"/>
          <w:szCs w:val="24"/>
        </w:rPr>
        <w:t xml:space="preserve">umerical </w:t>
      </w:r>
      <w:r w:rsidRPr="0062625E">
        <w:rPr>
          <w:rFonts w:ascii="Arial" w:hAnsi="Arial" w:cs="Arial" w:hint="eastAsia"/>
          <w:sz w:val="24"/>
          <w:szCs w:val="24"/>
        </w:rPr>
        <w:t>S</w:t>
      </w:r>
      <w:r w:rsidRPr="0062625E">
        <w:rPr>
          <w:rFonts w:ascii="Arial" w:hAnsi="Arial" w:cs="Arial"/>
          <w:sz w:val="24"/>
          <w:szCs w:val="24"/>
        </w:rPr>
        <w:t xml:space="preserve">imulations </w:t>
      </w:r>
      <w:r w:rsidRPr="0062625E">
        <w:rPr>
          <w:rFonts w:ascii="Arial" w:hAnsi="Arial" w:cs="Arial" w:hint="eastAsia"/>
          <w:sz w:val="24"/>
          <w:szCs w:val="24"/>
        </w:rPr>
        <w:t>of</w:t>
      </w:r>
      <w:r w:rsidRPr="0062625E">
        <w:rPr>
          <w:rFonts w:ascii="Arial" w:hAnsi="Arial" w:cs="Arial"/>
          <w:sz w:val="24"/>
          <w:szCs w:val="24"/>
        </w:rPr>
        <w:t xml:space="preserve"> an </w:t>
      </w:r>
      <w:r w:rsidRPr="0062625E">
        <w:rPr>
          <w:rFonts w:ascii="Arial" w:hAnsi="Arial" w:cs="Arial" w:hint="eastAsia"/>
          <w:sz w:val="24"/>
          <w:szCs w:val="24"/>
        </w:rPr>
        <w:t>I</w:t>
      </w:r>
      <w:r w:rsidRPr="0062625E">
        <w:rPr>
          <w:rFonts w:ascii="Arial" w:hAnsi="Arial" w:cs="Arial"/>
          <w:sz w:val="24"/>
          <w:szCs w:val="24"/>
        </w:rPr>
        <w:t xml:space="preserve">mpingement </w:t>
      </w:r>
      <w:r w:rsidRPr="0062625E">
        <w:rPr>
          <w:rFonts w:ascii="Arial" w:hAnsi="Arial" w:cs="Arial" w:hint="eastAsia"/>
          <w:sz w:val="24"/>
          <w:szCs w:val="24"/>
        </w:rPr>
        <w:t>G</w:t>
      </w:r>
      <w:r w:rsidRPr="0062625E">
        <w:rPr>
          <w:rFonts w:ascii="Arial" w:hAnsi="Arial" w:cs="Arial"/>
          <w:sz w:val="24"/>
          <w:szCs w:val="24"/>
        </w:rPr>
        <w:t xml:space="preserve">as-solid </w:t>
      </w:r>
      <w:r w:rsidRPr="0062625E">
        <w:rPr>
          <w:rFonts w:ascii="Arial" w:hAnsi="Arial" w:cs="Arial" w:hint="eastAsia"/>
          <w:sz w:val="24"/>
          <w:szCs w:val="24"/>
        </w:rPr>
        <w:t>S</w:t>
      </w:r>
      <w:r w:rsidRPr="0062625E">
        <w:rPr>
          <w:rFonts w:ascii="Arial" w:hAnsi="Arial" w:cs="Arial"/>
          <w:sz w:val="24"/>
          <w:szCs w:val="24"/>
        </w:rPr>
        <w:t>eparat</w:t>
      </w:r>
      <w:r w:rsidRPr="0062625E">
        <w:rPr>
          <w:rFonts w:ascii="Arial" w:hAnsi="Arial" w:cs="Arial" w:hint="eastAsia"/>
          <w:sz w:val="24"/>
          <w:szCs w:val="24"/>
        </w:rPr>
        <w:t>or</w:t>
      </w:r>
      <w:r w:rsidRPr="0062625E">
        <w:rPr>
          <w:rFonts w:ascii="Arial" w:hAnsi="Arial" w:cs="Arial"/>
          <w:sz w:val="24"/>
          <w:szCs w:val="24"/>
        </w:rPr>
        <w:t xml:space="preserve"> </w:t>
      </w:r>
      <w:r w:rsidRPr="0062625E">
        <w:rPr>
          <w:rFonts w:ascii="Arial" w:hAnsi="Arial" w:cs="Arial" w:hint="eastAsia"/>
          <w:sz w:val="24"/>
          <w:szCs w:val="24"/>
        </w:rPr>
        <w:t>for</w:t>
      </w:r>
      <w:r w:rsidRPr="0062625E">
        <w:rPr>
          <w:rFonts w:ascii="Arial" w:hAnsi="Arial" w:cs="Arial"/>
          <w:sz w:val="24"/>
          <w:szCs w:val="24"/>
        </w:rPr>
        <w:t xml:space="preserve"> Circulating Fluidized Be</w:t>
      </w:r>
      <w:r w:rsidRPr="0062625E">
        <w:rPr>
          <w:rFonts w:ascii="Arial" w:hAnsi="Arial" w:cs="Arial" w:hint="eastAsia"/>
          <w:sz w:val="24"/>
          <w:szCs w:val="24"/>
        </w:rPr>
        <w:t>d</w:t>
      </w:r>
      <w:r w:rsidRPr="0062625E">
        <w:rPr>
          <w:rFonts w:ascii="Arial" w:hAnsi="Arial" w:cs="Arial"/>
          <w:sz w:val="24"/>
          <w:szCs w:val="24"/>
        </w:rPr>
        <w:t>, Zhejiang University, 1996.</w:t>
      </w:r>
    </w:p>
    <w:p w14:paraId="0AE64970" w14:textId="77777777" w:rsidR="008B1EEA" w:rsidRPr="0062625E" w:rsidRDefault="00000000">
      <w:pPr>
        <w:pStyle w:val="a9"/>
        <w:numPr>
          <w:ilvl w:val="0"/>
          <w:numId w:val="1"/>
        </w:numPr>
        <w:ind w:firstLineChars="0"/>
        <w:rPr>
          <w:rFonts w:ascii="Arial" w:hAnsi="Arial" w:cs="Arial"/>
          <w:sz w:val="24"/>
          <w:szCs w:val="24"/>
        </w:rPr>
      </w:pPr>
      <w:r w:rsidRPr="0062625E">
        <w:rPr>
          <w:rFonts w:ascii="Arial" w:hAnsi="Arial" w:cs="Arial" w:hint="eastAsia"/>
          <w:sz w:val="24"/>
          <w:szCs w:val="24"/>
        </w:rPr>
        <w:t>M</w:t>
      </w:r>
      <w:r w:rsidRPr="0062625E">
        <w:rPr>
          <w:rFonts w:ascii="Arial" w:hAnsi="Arial" w:cs="Arial"/>
          <w:sz w:val="24"/>
          <w:szCs w:val="24"/>
        </w:rPr>
        <w:t>a Z.Y., Experimental Study and Nonlinear Analysis of Transient Heat Transfer Characteristics in Circulating Fluidized Bed, Zhejiang University, 1995.</w:t>
      </w:r>
    </w:p>
    <w:p w14:paraId="3F9BFF4A" w14:textId="77777777" w:rsidR="008B1EEA" w:rsidRPr="0062625E" w:rsidRDefault="00000000">
      <w:pPr>
        <w:pStyle w:val="a9"/>
        <w:numPr>
          <w:ilvl w:val="0"/>
          <w:numId w:val="1"/>
        </w:numPr>
        <w:ind w:firstLineChars="0"/>
        <w:rPr>
          <w:rFonts w:ascii="Arial" w:hAnsi="Arial" w:cs="Arial"/>
          <w:sz w:val="24"/>
          <w:szCs w:val="24"/>
        </w:rPr>
      </w:pPr>
      <w:r w:rsidRPr="0062625E">
        <w:rPr>
          <w:rFonts w:ascii="Arial" w:hAnsi="Arial" w:cs="Arial" w:hint="eastAsia"/>
          <w:sz w:val="24"/>
          <w:szCs w:val="24"/>
        </w:rPr>
        <w:t>Zhong</w:t>
      </w:r>
      <w:r w:rsidRPr="0062625E">
        <w:rPr>
          <w:rFonts w:ascii="Arial" w:hAnsi="Arial" w:cs="Arial"/>
          <w:sz w:val="24"/>
          <w:szCs w:val="24"/>
        </w:rPr>
        <w:t xml:space="preserve"> L., Research of Gliding Arc Discharge Plasma Assisted Reforming of Methane into Hydrogen, Zhejiang University, 2010.</w:t>
      </w:r>
    </w:p>
    <w:p w14:paraId="5E9D9D29" w14:textId="77777777" w:rsidR="008B1EEA" w:rsidRPr="0062625E" w:rsidRDefault="00000000">
      <w:pPr>
        <w:pStyle w:val="a9"/>
        <w:numPr>
          <w:ilvl w:val="0"/>
          <w:numId w:val="1"/>
        </w:numPr>
        <w:ind w:firstLineChars="0"/>
        <w:rPr>
          <w:rFonts w:ascii="Arial" w:hAnsi="Arial" w:cs="Arial"/>
          <w:sz w:val="24"/>
          <w:szCs w:val="24"/>
        </w:rPr>
      </w:pPr>
      <w:r w:rsidRPr="0062625E">
        <w:rPr>
          <w:rFonts w:ascii="Arial" w:hAnsi="Arial" w:cs="Arial"/>
          <w:sz w:val="24"/>
          <w:szCs w:val="24"/>
        </w:rPr>
        <w:lastRenderedPageBreak/>
        <w:t>Fang J.Y., Study on Sludge Drying Mechanism, Zhejiang University, 2011.</w:t>
      </w:r>
    </w:p>
    <w:p w14:paraId="5FA32195" w14:textId="77777777" w:rsidR="008B1EEA" w:rsidRPr="0062625E" w:rsidRDefault="00000000">
      <w:pPr>
        <w:pStyle w:val="a9"/>
        <w:numPr>
          <w:ilvl w:val="0"/>
          <w:numId w:val="1"/>
        </w:numPr>
        <w:ind w:firstLineChars="0"/>
        <w:rPr>
          <w:rFonts w:ascii="Arial" w:hAnsi="Arial" w:cs="Arial"/>
          <w:sz w:val="24"/>
          <w:szCs w:val="24"/>
        </w:rPr>
      </w:pPr>
      <w:r w:rsidRPr="0062625E">
        <w:rPr>
          <w:rFonts w:ascii="Arial" w:hAnsi="Arial" w:cs="Arial" w:hint="eastAsia"/>
          <w:sz w:val="24"/>
          <w:szCs w:val="24"/>
        </w:rPr>
        <w:t>Z</w:t>
      </w:r>
      <w:r w:rsidRPr="0062625E">
        <w:rPr>
          <w:rFonts w:ascii="Arial" w:hAnsi="Arial" w:cs="Arial"/>
          <w:sz w:val="24"/>
          <w:szCs w:val="24"/>
        </w:rPr>
        <w:t>hang L., Investigation on Vitrification of Simulated Medical Wastes by Thermal Plasma, Zhejiang University, 2012.</w:t>
      </w:r>
    </w:p>
    <w:p w14:paraId="104C3C5B" w14:textId="77777777" w:rsidR="008B1EEA" w:rsidRPr="0062625E" w:rsidRDefault="00000000">
      <w:pPr>
        <w:pStyle w:val="a9"/>
        <w:numPr>
          <w:ilvl w:val="0"/>
          <w:numId w:val="1"/>
        </w:numPr>
        <w:ind w:firstLineChars="0"/>
        <w:rPr>
          <w:rFonts w:ascii="Arial" w:hAnsi="Arial" w:cs="Arial"/>
          <w:sz w:val="24"/>
          <w:szCs w:val="24"/>
        </w:rPr>
      </w:pPr>
      <w:r w:rsidRPr="0062625E">
        <w:rPr>
          <w:rFonts w:ascii="Arial" w:hAnsi="Arial" w:cs="Arial" w:hint="eastAsia"/>
          <w:sz w:val="24"/>
          <w:szCs w:val="24"/>
        </w:rPr>
        <w:t>C</w:t>
      </w:r>
      <w:r w:rsidRPr="0062625E">
        <w:rPr>
          <w:rFonts w:ascii="Arial" w:hAnsi="Arial" w:cs="Arial"/>
          <w:sz w:val="24"/>
          <w:szCs w:val="24"/>
        </w:rPr>
        <w:t>heng Z.R., Study on Controlling of Dioxin Emissions from Iron Ore Sintering Process, Zhejiang University, 2014.</w:t>
      </w:r>
    </w:p>
    <w:p w14:paraId="57B41FC3" w14:textId="77777777" w:rsidR="008B1EEA" w:rsidRPr="0062625E" w:rsidRDefault="00000000">
      <w:pPr>
        <w:pStyle w:val="a9"/>
        <w:numPr>
          <w:ilvl w:val="0"/>
          <w:numId w:val="1"/>
        </w:numPr>
        <w:ind w:firstLineChars="0"/>
        <w:rPr>
          <w:rFonts w:ascii="Arial" w:hAnsi="Arial" w:cs="Arial"/>
          <w:sz w:val="24"/>
          <w:szCs w:val="24"/>
        </w:rPr>
      </w:pPr>
      <w:r w:rsidRPr="0062625E">
        <w:rPr>
          <w:rFonts w:ascii="Arial" w:hAnsi="Arial" w:cs="Arial" w:hint="eastAsia"/>
          <w:sz w:val="24"/>
          <w:szCs w:val="24"/>
        </w:rPr>
        <w:t>M</w:t>
      </w:r>
      <w:r w:rsidRPr="0062625E">
        <w:rPr>
          <w:rFonts w:ascii="Arial" w:hAnsi="Arial" w:cs="Arial"/>
          <w:sz w:val="24"/>
          <w:szCs w:val="24"/>
        </w:rPr>
        <w:t>eng W.J., Research on Dioxin Emission and Behavior from a Cement Kiln Co-processing MSW, Zhejiang University, 2015.</w:t>
      </w:r>
    </w:p>
    <w:p w14:paraId="3433583A" w14:textId="77777777" w:rsidR="008B1EEA" w:rsidRPr="0062625E" w:rsidRDefault="00000000">
      <w:pPr>
        <w:pStyle w:val="a9"/>
        <w:numPr>
          <w:ilvl w:val="0"/>
          <w:numId w:val="1"/>
        </w:numPr>
        <w:ind w:firstLineChars="0"/>
        <w:rPr>
          <w:rFonts w:ascii="Arial" w:hAnsi="Arial" w:cs="Arial"/>
          <w:sz w:val="24"/>
          <w:szCs w:val="24"/>
        </w:rPr>
      </w:pPr>
      <w:r w:rsidRPr="0062625E">
        <w:rPr>
          <w:rFonts w:ascii="Arial" w:hAnsi="Arial" w:cs="Arial" w:hint="eastAsia"/>
          <w:sz w:val="24"/>
          <w:szCs w:val="24"/>
        </w:rPr>
        <w:t>Y</w:t>
      </w:r>
      <w:r w:rsidRPr="0062625E">
        <w:rPr>
          <w:rFonts w:ascii="Arial" w:hAnsi="Arial" w:cs="Arial"/>
          <w:sz w:val="24"/>
          <w:szCs w:val="24"/>
        </w:rPr>
        <w:t>u L.B., Denitrification Process NH3 Concentration Measurements Based on Tunable Diode Laser Absorption Spectroscopy, Zhejiang University, 2016.</w:t>
      </w:r>
    </w:p>
    <w:p w14:paraId="30CC817D" w14:textId="77777777" w:rsidR="008B1EEA" w:rsidRPr="0062625E" w:rsidRDefault="00000000">
      <w:pPr>
        <w:pStyle w:val="a9"/>
        <w:numPr>
          <w:ilvl w:val="0"/>
          <w:numId w:val="1"/>
        </w:numPr>
        <w:ind w:firstLineChars="0"/>
        <w:rPr>
          <w:rFonts w:ascii="Arial" w:hAnsi="Arial" w:cs="Arial"/>
          <w:sz w:val="24"/>
          <w:szCs w:val="24"/>
        </w:rPr>
      </w:pPr>
      <w:r w:rsidRPr="0062625E">
        <w:rPr>
          <w:rFonts w:ascii="Arial" w:hAnsi="Arial" w:cs="Arial" w:hint="eastAsia"/>
          <w:sz w:val="24"/>
          <w:szCs w:val="24"/>
        </w:rPr>
        <w:t>D</w:t>
      </w:r>
      <w:r w:rsidRPr="0062625E">
        <w:rPr>
          <w:rFonts w:ascii="Arial" w:hAnsi="Arial" w:cs="Arial"/>
          <w:sz w:val="24"/>
          <w:szCs w:val="24"/>
        </w:rPr>
        <w:t>uan L.P., Ab Initio Characterization and Experimental Study on Graphene Based Formaldehyde Sensors, Zhejiang University, 2018.</w:t>
      </w:r>
    </w:p>
    <w:p w14:paraId="309058C6" w14:textId="77777777" w:rsidR="008B1EEA" w:rsidRPr="0062625E" w:rsidRDefault="00000000">
      <w:pPr>
        <w:pStyle w:val="a9"/>
        <w:numPr>
          <w:ilvl w:val="0"/>
          <w:numId w:val="1"/>
        </w:numPr>
        <w:ind w:firstLineChars="0"/>
        <w:rPr>
          <w:rFonts w:ascii="Arial" w:hAnsi="Arial" w:cs="Arial"/>
          <w:sz w:val="24"/>
          <w:szCs w:val="24"/>
        </w:rPr>
      </w:pPr>
      <w:r w:rsidRPr="0062625E">
        <w:rPr>
          <w:rFonts w:ascii="Arial" w:hAnsi="Arial" w:cs="Arial" w:hint="eastAsia"/>
          <w:sz w:val="24"/>
          <w:szCs w:val="24"/>
        </w:rPr>
        <w:t>Q</w:t>
      </w:r>
      <w:r w:rsidRPr="0062625E">
        <w:rPr>
          <w:rFonts w:ascii="Arial" w:hAnsi="Arial" w:cs="Arial"/>
          <w:sz w:val="24"/>
          <w:szCs w:val="24"/>
        </w:rPr>
        <w:t xml:space="preserve">ian </w:t>
      </w:r>
      <w:r w:rsidRPr="0062625E">
        <w:rPr>
          <w:rFonts w:ascii="Arial" w:hAnsi="Arial" w:cs="Arial" w:hint="eastAsia"/>
          <w:sz w:val="24"/>
          <w:szCs w:val="24"/>
        </w:rPr>
        <w:t>Y</w:t>
      </w:r>
      <w:r w:rsidRPr="0062625E">
        <w:rPr>
          <w:rFonts w:ascii="Arial" w:hAnsi="Arial" w:cs="Arial"/>
          <w:sz w:val="24"/>
          <w:szCs w:val="24"/>
        </w:rPr>
        <w:t xml:space="preserve">.D., Study on the Mechanism of Internal Heating Melting by Resistance Electrothermal of </w:t>
      </w:r>
      <w:proofErr w:type="spellStart"/>
      <w:r w:rsidRPr="0062625E">
        <w:rPr>
          <w:rFonts w:ascii="Arial" w:hAnsi="Arial" w:cs="Arial"/>
          <w:sz w:val="24"/>
          <w:szCs w:val="24"/>
        </w:rPr>
        <w:t>Mswi</w:t>
      </w:r>
      <w:proofErr w:type="spellEnd"/>
      <w:r w:rsidRPr="0062625E">
        <w:rPr>
          <w:rFonts w:ascii="Arial" w:hAnsi="Arial" w:cs="Arial"/>
          <w:sz w:val="24"/>
          <w:szCs w:val="24"/>
        </w:rPr>
        <w:t xml:space="preserve"> Fly Ash, Zhejiang University, 2022.</w:t>
      </w:r>
    </w:p>
    <w:p w14:paraId="2CAA7EE5" w14:textId="77777777" w:rsidR="008B1EEA" w:rsidRDefault="008B1EEA">
      <w:pPr>
        <w:rPr>
          <w:rFonts w:ascii="Times New Roman" w:eastAsia="ArialMT" w:hAnsi="Times New Roman" w:cs="Times New Roman"/>
          <w:sz w:val="24"/>
          <w:szCs w:val="24"/>
          <w:highlight w:val="yellow"/>
        </w:rPr>
      </w:pPr>
    </w:p>
    <w:p w14:paraId="6BA6F1E8" w14:textId="42113A5E" w:rsidR="008B1EEA" w:rsidRPr="0062625E" w:rsidRDefault="00000000">
      <w:pPr>
        <w:rPr>
          <w:rFonts w:ascii="Arial" w:hAnsi="Arial" w:cs="Arial"/>
          <w:b/>
          <w:bCs/>
          <w:i/>
          <w:iCs/>
          <w:sz w:val="24"/>
          <w:szCs w:val="24"/>
        </w:rPr>
      </w:pPr>
      <w:r w:rsidRPr="0062625E">
        <w:rPr>
          <w:rFonts w:ascii="Arial" w:hAnsi="Arial" w:cs="Arial"/>
          <w:b/>
          <w:bCs/>
          <w:i/>
          <w:iCs/>
          <w:sz w:val="24"/>
          <w:szCs w:val="24"/>
        </w:rPr>
        <w:t>Selected Ph.D. Theses</w:t>
      </w:r>
    </w:p>
    <w:p w14:paraId="7E9B4B7C" w14:textId="77777777" w:rsidR="008B1EEA" w:rsidRPr="0062625E" w:rsidRDefault="00000000">
      <w:pPr>
        <w:pStyle w:val="a9"/>
        <w:numPr>
          <w:ilvl w:val="0"/>
          <w:numId w:val="2"/>
        </w:numPr>
        <w:ind w:firstLineChars="0"/>
        <w:rPr>
          <w:rFonts w:ascii="Arial" w:hAnsi="Arial" w:cs="Arial"/>
          <w:sz w:val="24"/>
          <w:szCs w:val="24"/>
        </w:rPr>
      </w:pPr>
      <w:r w:rsidRPr="0062625E">
        <w:rPr>
          <w:rFonts w:ascii="Arial" w:hAnsi="Arial" w:cs="Arial"/>
          <w:sz w:val="24"/>
          <w:szCs w:val="24"/>
        </w:rPr>
        <w:t xml:space="preserve">Ma ZY. Research on CFB Boiler Heat Transfer, Wear and PC Flame Temperature Field on-line </w:t>
      </w:r>
      <w:r w:rsidRPr="0062625E">
        <w:rPr>
          <w:rFonts w:ascii="Arial" w:hAnsi="Arial" w:cs="Arial" w:hint="eastAsia"/>
          <w:sz w:val="24"/>
          <w:szCs w:val="24"/>
        </w:rPr>
        <w:t>Measurement</w:t>
      </w:r>
      <w:r w:rsidRPr="0062625E">
        <w:rPr>
          <w:rFonts w:ascii="Arial" w:hAnsi="Arial" w:cs="Arial"/>
          <w:sz w:val="24"/>
          <w:szCs w:val="24"/>
        </w:rPr>
        <w:t xml:space="preserve"> Technology, 1998.</w:t>
      </w:r>
    </w:p>
    <w:p w14:paraId="26ABDE24" w14:textId="77777777" w:rsidR="008B1EEA" w:rsidRPr="0062625E" w:rsidRDefault="00000000">
      <w:pPr>
        <w:pStyle w:val="a9"/>
        <w:numPr>
          <w:ilvl w:val="0"/>
          <w:numId w:val="2"/>
        </w:numPr>
        <w:ind w:firstLineChars="0"/>
        <w:rPr>
          <w:rFonts w:ascii="Arial" w:hAnsi="Arial" w:cs="Arial"/>
          <w:sz w:val="24"/>
          <w:szCs w:val="24"/>
        </w:rPr>
      </w:pPr>
      <w:proofErr w:type="spellStart"/>
      <w:r w:rsidRPr="0062625E">
        <w:rPr>
          <w:rFonts w:ascii="Arial" w:hAnsi="Arial" w:cs="Arial"/>
          <w:sz w:val="24"/>
          <w:szCs w:val="24"/>
        </w:rPr>
        <w:t>Xue</w:t>
      </w:r>
      <w:proofErr w:type="spellEnd"/>
      <w:r w:rsidRPr="0062625E">
        <w:rPr>
          <w:rFonts w:ascii="Arial" w:hAnsi="Arial" w:cs="Arial"/>
          <w:sz w:val="24"/>
          <w:szCs w:val="24"/>
        </w:rPr>
        <w:t xml:space="preserve"> F. Research on Flame Temperature Field Measurement Based on Radiative Images. Zhejiang University, 1999.</w:t>
      </w:r>
    </w:p>
    <w:p w14:paraId="2A75DBED" w14:textId="77777777" w:rsidR="008B1EEA" w:rsidRPr="0062625E" w:rsidRDefault="00000000">
      <w:pPr>
        <w:pStyle w:val="a9"/>
        <w:numPr>
          <w:ilvl w:val="0"/>
          <w:numId w:val="2"/>
        </w:numPr>
        <w:ind w:firstLineChars="0"/>
        <w:rPr>
          <w:rFonts w:ascii="Arial" w:hAnsi="Arial" w:cs="Arial"/>
          <w:sz w:val="24"/>
          <w:szCs w:val="24"/>
        </w:rPr>
      </w:pPr>
      <w:r w:rsidRPr="0062625E">
        <w:rPr>
          <w:rFonts w:ascii="Arial" w:hAnsi="Arial" w:cs="Arial" w:hint="eastAsia"/>
          <w:sz w:val="24"/>
          <w:szCs w:val="24"/>
        </w:rPr>
        <w:t>L</w:t>
      </w:r>
      <w:r w:rsidRPr="0062625E">
        <w:rPr>
          <w:rFonts w:ascii="Arial" w:hAnsi="Arial" w:cs="Arial"/>
          <w:sz w:val="24"/>
          <w:szCs w:val="24"/>
        </w:rPr>
        <w:t>i S.Q. Pyrolysis of Solid Wastes for Clean Fuels and Chemicals: Lab- and Pilot-Scale Studies. Zhejiang University, 2002.</w:t>
      </w:r>
    </w:p>
    <w:p w14:paraId="0682EC91" w14:textId="77777777" w:rsidR="008B1EEA" w:rsidRPr="0062625E" w:rsidRDefault="00000000">
      <w:pPr>
        <w:pStyle w:val="a9"/>
        <w:numPr>
          <w:ilvl w:val="0"/>
          <w:numId w:val="2"/>
        </w:numPr>
        <w:ind w:firstLineChars="0"/>
        <w:rPr>
          <w:rFonts w:ascii="Arial" w:hAnsi="Arial" w:cs="Arial"/>
          <w:sz w:val="24"/>
          <w:szCs w:val="24"/>
        </w:rPr>
      </w:pPr>
      <w:r w:rsidRPr="0062625E">
        <w:rPr>
          <w:rFonts w:ascii="Arial" w:hAnsi="Arial" w:cs="Arial"/>
          <w:sz w:val="24"/>
          <w:szCs w:val="24"/>
        </w:rPr>
        <w:t xml:space="preserve">Wang F. Temperature Field Measurement </w:t>
      </w:r>
      <w:proofErr w:type="gramStart"/>
      <w:r w:rsidRPr="0062625E">
        <w:rPr>
          <w:rFonts w:ascii="Arial" w:hAnsi="Arial" w:cs="Arial"/>
          <w:sz w:val="24"/>
          <w:szCs w:val="24"/>
        </w:rPr>
        <w:t>And</w:t>
      </w:r>
      <w:proofErr w:type="gramEnd"/>
      <w:r w:rsidRPr="0062625E">
        <w:rPr>
          <w:rFonts w:ascii="Arial" w:hAnsi="Arial" w:cs="Arial"/>
          <w:sz w:val="24"/>
          <w:szCs w:val="24"/>
        </w:rPr>
        <w:t xml:space="preserve"> Combustion Diagnose Based On Computer Image Processing Technique, 2000</w:t>
      </w:r>
    </w:p>
    <w:p w14:paraId="67BA2581" w14:textId="77777777" w:rsidR="008B1EEA" w:rsidRPr="0062625E" w:rsidRDefault="00000000">
      <w:pPr>
        <w:pStyle w:val="a9"/>
        <w:numPr>
          <w:ilvl w:val="0"/>
          <w:numId w:val="2"/>
        </w:numPr>
        <w:ind w:firstLineChars="0"/>
        <w:rPr>
          <w:rFonts w:ascii="Arial" w:hAnsi="Arial" w:cs="Arial"/>
          <w:sz w:val="24"/>
          <w:szCs w:val="24"/>
        </w:rPr>
      </w:pPr>
      <w:r w:rsidRPr="0062625E">
        <w:rPr>
          <w:rFonts w:ascii="Arial" w:hAnsi="Arial" w:cs="Arial" w:hint="eastAsia"/>
          <w:sz w:val="24"/>
          <w:szCs w:val="24"/>
        </w:rPr>
        <w:t>Z</w:t>
      </w:r>
      <w:r w:rsidRPr="0062625E">
        <w:rPr>
          <w:rFonts w:ascii="Arial" w:hAnsi="Arial" w:cs="Arial"/>
          <w:sz w:val="24"/>
          <w:szCs w:val="24"/>
        </w:rPr>
        <w:t>hang D.P. Study on Acid Gaseous Emission and its Artificial Neural Networks Predication in an MSW-Fired Fluidized Bed. Zhejiang University, 2003.</w:t>
      </w:r>
    </w:p>
    <w:p w14:paraId="6B3DB3DB" w14:textId="77777777" w:rsidR="008B1EEA" w:rsidRPr="0062625E" w:rsidRDefault="00000000">
      <w:pPr>
        <w:pStyle w:val="a9"/>
        <w:numPr>
          <w:ilvl w:val="0"/>
          <w:numId w:val="2"/>
        </w:numPr>
        <w:ind w:firstLineChars="0"/>
        <w:rPr>
          <w:rFonts w:ascii="Arial" w:hAnsi="Arial" w:cs="Arial"/>
          <w:sz w:val="24"/>
          <w:szCs w:val="24"/>
        </w:rPr>
      </w:pPr>
      <w:r w:rsidRPr="0062625E">
        <w:rPr>
          <w:rFonts w:ascii="Arial" w:hAnsi="Arial" w:cs="Arial" w:hint="eastAsia"/>
          <w:sz w:val="24"/>
          <w:szCs w:val="24"/>
        </w:rPr>
        <w:t>H</w:t>
      </w:r>
      <w:r w:rsidRPr="0062625E">
        <w:rPr>
          <w:rFonts w:ascii="Arial" w:hAnsi="Arial" w:cs="Arial"/>
          <w:sz w:val="24"/>
          <w:szCs w:val="24"/>
        </w:rPr>
        <w:t>uang Q.X. Study on the Radiative Properties of Particulate Media in Coal-firing Boiler and Combustion Optimizing Technique</w:t>
      </w:r>
      <w:r w:rsidRPr="0062625E">
        <w:rPr>
          <w:rFonts w:ascii="Arial" w:hAnsi="Arial" w:cs="Arial" w:hint="eastAsia"/>
          <w:sz w:val="24"/>
          <w:szCs w:val="24"/>
        </w:rPr>
        <w:t>.</w:t>
      </w:r>
      <w:r w:rsidRPr="0062625E">
        <w:rPr>
          <w:rFonts w:ascii="Arial" w:hAnsi="Arial" w:cs="Arial"/>
          <w:sz w:val="24"/>
          <w:szCs w:val="24"/>
        </w:rPr>
        <w:t xml:space="preserve"> Zhejiang University, 2005</w:t>
      </w:r>
    </w:p>
    <w:p w14:paraId="3929CB46" w14:textId="77777777" w:rsidR="008B1EEA" w:rsidRPr="0062625E" w:rsidRDefault="00000000">
      <w:pPr>
        <w:pStyle w:val="a9"/>
        <w:numPr>
          <w:ilvl w:val="0"/>
          <w:numId w:val="2"/>
        </w:numPr>
        <w:ind w:firstLineChars="0"/>
        <w:rPr>
          <w:rFonts w:ascii="Arial" w:hAnsi="Arial" w:cs="Arial"/>
          <w:sz w:val="24"/>
          <w:szCs w:val="24"/>
        </w:rPr>
      </w:pPr>
      <w:r w:rsidRPr="0062625E">
        <w:rPr>
          <w:rFonts w:ascii="Arial" w:hAnsi="Arial" w:cs="Arial" w:hint="eastAsia"/>
          <w:sz w:val="24"/>
          <w:szCs w:val="24"/>
        </w:rPr>
        <w:t>T</w:t>
      </w:r>
      <w:r w:rsidRPr="0062625E">
        <w:rPr>
          <w:rFonts w:ascii="Arial" w:hAnsi="Arial" w:cs="Arial"/>
          <w:sz w:val="24"/>
          <w:szCs w:val="24"/>
        </w:rPr>
        <w:t>u X. Characterization of DC Plasma Jets Aimed at the Treatment of Hazardous Waste</w:t>
      </w:r>
      <w:r w:rsidRPr="0062625E">
        <w:rPr>
          <w:rFonts w:ascii="Arial" w:hAnsi="Arial" w:cs="Arial" w:hint="eastAsia"/>
          <w:sz w:val="24"/>
          <w:szCs w:val="24"/>
        </w:rPr>
        <w:t>.</w:t>
      </w:r>
      <w:r w:rsidRPr="0062625E">
        <w:rPr>
          <w:rFonts w:ascii="Arial" w:hAnsi="Arial" w:cs="Arial"/>
          <w:sz w:val="24"/>
          <w:szCs w:val="24"/>
        </w:rPr>
        <w:t xml:space="preserve"> Zhejiang University</w:t>
      </w:r>
      <w:r w:rsidRPr="0062625E">
        <w:rPr>
          <w:rFonts w:ascii="Arial" w:hAnsi="Arial" w:cs="Arial" w:hint="eastAsia"/>
          <w:sz w:val="24"/>
          <w:szCs w:val="24"/>
        </w:rPr>
        <w:t>,</w:t>
      </w:r>
      <w:r w:rsidRPr="0062625E">
        <w:rPr>
          <w:rFonts w:ascii="Arial" w:hAnsi="Arial" w:cs="Arial"/>
          <w:sz w:val="24"/>
          <w:szCs w:val="24"/>
        </w:rPr>
        <w:t xml:space="preserve"> 2007.</w:t>
      </w:r>
    </w:p>
    <w:p w14:paraId="136819DE" w14:textId="77777777" w:rsidR="008B1EEA" w:rsidRPr="0062625E" w:rsidRDefault="00000000">
      <w:pPr>
        <w:pStyle w:val="a9"/>
        <w:numPr>
          <w:ilvl w:val="0"/>
          <w:numId w:val="2"/>
        </w:numPr>
        <w:ind w:firstLineChars="0"/>
        <w:rPr>
          <w:rFonts w:ascii="Arial" w:hAnsi="Arial" w:cs="Arial"/>
          <w:sz w:val="24"/>
          <w:szCs w:val="24"/>
        </w:rPr>
      </w:pPr>
      <w:r w:rsidRPr="0062625E">
        <w:rPr>
          <w:rFonts w:ascii="Arial" w:hAnsi="Arial" w:cs="Arial"/>
          <w:sz w:val="24"/>
          <w:szCs w:val="24"/>
        </w:rPr>
        <w:t>B</w:t>
      </w:r>
      <w:r w:rsidRPr="0062625E">
        <w:rPr>
          <w:rFonts w:ascii="Arial" w:hAnsi="Arial" w:cs="Arial" w:hint="eastAsia"/>
          <w:sz w:val="24"/>
          <w:szCs w:val="24"/>
        </w:rPr>
        <w:t>o</w:t>
      </w:r>
      <w:r w:rsidRPr="0062625E">
        <w:rPr>
          <w:rFonts w:ascii="Arial" w:hAnsi="Arial" w:cs="Arial"/>
          <w:sz w:val="24"/>
          <w:szCs w:val="24"/>
        </w:rPr>
        <w:t xml:space="preserve"> Z. Fundamental Research of the Treatment of Volatile Organic Compounds with Gliding Arc Discharge Plasma</w:t>
      </w:r>
      <w:r w:rsidRPr="0062625E">
        <w:rPr>
          <w:rFonts w:ascii="Arial" w:hAnsi="Arial" w:cs="Arial" w:hint="eastAsia"/>
          <w:sz w:val="24"/>
          <w:szCs w:val="24"/>
        </w:rPr>
        <w:t>.</w:t>
      </w:r>
      <w:r w:rsidRPr="0062625E">
        <w:rPr>
          <w:rFonts w:ascii="Arial" w:hAnsi="Arial" w:cs="Arial"/>
          <w:sz w:val="24"/>
          <w:szCs w:val="24"/>
        </w:rPr>
        <w:t xml:space="preserve"> Zhejiang University</w:t>
      </w:r>
      <w:r w:rsidRPr="0062625E">
        <w:rPr>
          <w:rFonts w:ascii="Arial" w:hAnsi="Arial" w:cs="Arial" w:hint="eastAsia"/>
          <w:sz w:val="24"/>
          <w:szCs w:val="24"/>
        </w:rPr>
        <w:t>,</w:t>
      </w:r>
      <w:r w:rsidRPr="0062625E">
        <w:rPr>
          <w:rFonts w:ascii="Arial" w:hAnsi="Arial" w:cs="Arial"/>
          <w:sz w:val="24"/>
          <w:szCs w:val="24"/>
        </w:rPr>
        <w:t xml:space="preserve"> 2008.</w:t>
      </w:r>
    </w:p>
    <w:p w14:paraId="1BB52088" w14:textId="77777777" w:rsidR="008B1EEA" w:rsidRPr="0062625E" w:rsidRDefault="00000000">
      <w:pPr>
        <w:pStyle w:val="a9"/>
        <w:numPr>
          <w:ilvl w:val="0"/>
          <w:numId w:val="2"/>
        </w:numPr>
        <w:ind w:firstLineChars="0"/>
        <w:rPr>
          <w:rFonts w:ascii="Arial" w:hAnsi="Arial" w:cs="Arial"/>
          <w:sz w:val="24"/>
          <w:szCs w:val="24"/>
        </w:rPr>
      </w:pPr>
      <w:r w:rsidRPr="0062625E">
        <w:rPr>
          <w:rFonts w:ascii="Arial" w:hAnsi="Arial" w:cs="Arial"/>
          <w:sz w:val="24"/>
          <w:szCs w:val="24"/>
        </w:rPr>
        <w:t>Lin X.Q. Research of PCDD/Fs Inhibition from Waste Incinerator by S-N-containing Compounds</w:t>
      </w:r>
      <w:r w:rsidRPr="0062625E">
        <w:rPr>
          <w:rFonts w:ascii="Arial" w:hAnsi="Arial" w:cs="Arial" w:hint="eastAsia"/>
          <w:sz w:val="24"/>
          <w:szCs w:val="24"/>
        </w:rPr>
        <w:t>.</w:t>
      </w:r>
      <w:r w:rsidRPr="0062625E">
        <w:rPr>
          <w:rFonts w:ascii="Arial" w:hAnsi="Arial" w:cs="Arial"/>
          <w:sz w:val="24"/>
          <w:szCs w:val="24"/>
        </w:rPr>
        <w:t xml:space="preserve"> Zhejiang University</w:t>
      </w:r>
      <w:r w:rsidRPr="0062625E">
        <w:rPr>
          <w:rFonts w:ascii="Arial" w:hAnsi="Arial" w:cs="Arial" w:hint="eastAsia"/>
          <w:sz w:val="24"/>
          <w:szCs w:val="24"/>
        </w:rPr>
        <w:t>,</w:t>
      </w:r>
      <w:r w:rsidRPr="0062625E">
        <w:rPr>
          <w:rFonts w:ascii="Arial" w:hAnsi="Arial" w:cs="Arial"/>
          <w:sz w:val="24"/>
          <w:szCs w:val="24"/>
        </w:rPr>
        <w:t xml:space="preserve"> 2015.</w:t>
      </w:r>
    </w:p>
    <w:p w14:paraId="0EADD4CE" w14:textId="77777777" w:rsidR="008B1EEA" w:rsidRPr="0062625E" w:rsidRDefault="00000000">
      <w:pPr>
        <w:pStyle w:val="a9"/>
        <w:numPr>
          <w:ilvl w:val="0"/>
          <w:numId w:val="2"/>
        </w:numPr>
        <w:ind w:firstLineChars="0"/>
        <w:rPr>
          <w:rFonts w:ascii="Arial" w:hAnsi="Arial" w:cs="Arial"/>
          <w:sz w:val="24"/>
          <w:szCs w:val="24"/>
        </w:rPr>
      </w:pPr>
      <w:r w:rsidRPr="0062625E">
        <w:rPr>
          <w:rFonts w:ascii="Arial" w:hAnsi="Arial" w:cs="Arial"/>
          <w:sz w:val="24"/>
          <w:szCs w:val="24"/>
        </w:rPr>
        <w:t>Wu A.J. Study on the Characterization of Solid Products from the Decomposition of Methane and the Technology of Decomposition of Waste Bio-oil by Low Temperature Plasma. Zhejiang University</w:t>
      </w:r>
      <w:r w:rsidRPr="0062625E">
        <w:rPr>
          <w:rFonts w:ascii="Arial" w:hAnsi="Arial" w:cs="Arial" w:hint="eastAsia"/>
          <w:sz w:val="24"/>
          <w:szCs w:val="24"/>
        </w:rPr>
        <w:t>,</w:t>
      </w:r>
      <w:r w:rsidRPr="0062625E">
        <w:rPr>
          <w:rFonts w:ascii="Arial" w:hAnsi="Arial" w:cs="Arial"/>
          <w:sz w:val="24"/>
          <w:szCs w:val="24"/>
        </w:rPr>
        <w:t xml:space="preserve"> </w:t>
      </w:r>
      <w:r w:rsidRPr="0062625E">
        <w:rPr>
          <w:rFonts w:ascii="Arial" w:hAnsi="Arial" w:cs="Arial" w:hint="eastAsia"/>
          <w:sz w:val="24"/>
          <w:szCs w:val="24"/>
        </w:rPr>
        <w:t>2</w:t>
      </w:r>
      <w:r w:rsidRPr="0062625E">
        <w:rPr>
          <w:rFonts w:ascii="Arial" w:hAnsi="Arial" w:cs="Arial"/>
          <w:sz w:val="24"/>
          <w:szCs w:val="24"/>
        </w:rPr>
        <w:t>017.</w:t>
      </w:r>
    </w:p>
    <w:p w14:paraId="3DC99CAE" w14:textId="77777777" w:rsidR="008B1EEA" w:rsidRDefault="008B1EEA">
      <w:pPr>
        <w:rPr>
          <w:rFonts w:ascii="Times New Roman" w:eastAsia="ArialMT" w:hAnsi="Times New Roman" w:cs="Times New Roman"/>
          <w:sz w:val="24"/>
          <w:szCs w:val="24"/>
        </w:rPr>
      </w:pPr>
    </w:p>
    <w:p w14:paraId="0025CA66" w14:textId="26401DCE" w:rsidR="008B1EEA" w:rsidRPr="0062625E" w:rsidRDefault="00000000">
      <w:pPr>
        <w:rPr>
          <w:rFonts w:ascii="Arial" w:hAnsi="Arial" w:cs="Arial"/>
          <w:b/>
          <w:bCs/>
          <w:sz w:val="30"/>
          <w:szCs w:val="30"/>
          <w:u w:val="single"/>
        </w:rPr>
      </w:pPr>
      <w:r w:rsidRPr="0062625E">
        <w:rPr>
          <w:rFonts w:ascii="Arial" w:hAnsi="Arial" w:cs="Arial"/>
          <w:b/>
          <w:bCs/>
          <w:sz w:val="30"/>
          <w:szCs w:val="30"/>
          <w:u w:val="single"/>
        </w:rPr>
        <w:t>PUBLICATIONS</w:t>
      </w:r>
    </w:p>
    <w:p w14:paraId="44D24C8C" w14:textId="04C43D1C" w:rsidR="008B1EEA" w:rsidRPr="0062625E" w:rsidRDefault="00000000">
      <w:pPr>
        <w:rPr>
          <w:rFonts w:ascii="Arial" w:hAnsi="Arial" w:cs="Arial"/>
          <w:b/>
          <w:bCs/>
          <w:i/>
          <w:iCs/>
          <w:sz w:val="24"/>
          <w:szCs w:val="24"/>
        </w:rPr>
      </w:pPr>
      <w:r w:rsidRPr="0062625E">
        <w:rPr>
          <w:rFonts w:ascii="Arial" w:hAnsi="Arial" w:cs="Arial"/>
          <w:b/>
          <w:bCs/>
          <w:i/>
          <w:iCs/>
          <w:sz w:val="24"/>
          <w:szCs w:val="24"/>
        </w:rPr>
        <w:t>Books</w:t>
      </w:r>
    </w:p>
    <w:p w14:paraId="52CF781E" w14:textId="77777777" w:rsidR="008B1EEA" w:rsidRPr="0062625E" w:rsidRDefault="00000000">
      <w:pPr>
        <w:numPr>
          <w:ilvl w:val="0"/>
          <w:numId w:val="3"/>
        </w:numPr>
        <w:rPr>
          <w:rFonts w:ascii="Arial" w:hAnsi="Arial" w:cs="Arial"/>
          <w:sz w:val="24"/>
          <w:szCs w:val="24"/>
        </w:rPr>
      </w:pPr>
      <w:r w:rsidRPr="0062625E">
        <w:rPr>
          <w:rFonts w:ascii="Arial" w:hAnsi="Arial" w:cs="Arial"/>
          <w:sz w:val="24"/>
          <w:szCs w:val="24"/>
        </w:rPr>
        <w:t xml:space="preserve">Yan J.H., Wang F., Chi Y., Jiang X.G., Li X.D., Huang Q.X. Harmless </w:t>
      </w:r>
      <w:r w:rsidRPr="0062625E">
        <w:rPr>
          <w:rFonts w:ascii="Arial" w:hAnsi="Arial" w:cs="Arial"/>
          <w:sz w:val="24"/>
          <w:szCs w:val="24"/>
        </w:rPr>
        <w:lastRenderedPageBreak/>
        <w:t xml:space="preserve">Energy-saving Thermal Disposal Technology for Sludge. Beijing, China Electric Power Press, </w:t>
      </w:r>
      <w:r w:rsidRPr="0062625E">
        <w:rPr>
          <w:rFonts w:ascii="Arial" w:hAnsi="Arial" w:cs="Arial" w:hint="eastAsia"/>
          <w:sz w:val="24"/>
          <w:szCs w:val="24"/>
        </w:rPr>
        <w:t>(</w:t>
      </w:r>
      <w:r w:rsidRPr="0062625E">
        <w:rPr>
          <w:rFonts w:ascii="Arial" w:hAnsi="Arial" w:cs="Arial"/>
          <w:sz w:val="24"/>
          <w:szCs w:val="24"/>
        </w:rPr>
        <w:t>Chinese</w:t>
      </w:r>
      <w:r w:rsidRPr="0062625E">
        <w:rPr>
          <w:rFonts w:ascii="Arial" w:hAnsi="Arial" w:cs="Arial" w:hint="eastAsia"/>
          <w:sz w:val="24"/>
          <w:szCs w:val="24"/>
        </w:rPr>
        <w:t>),</w:t>
      </w:r>
      <w:r w:rsidRPr="0062625E">
        <w:rPr>
          <w:rFonts w:ascii="Arial" w:hAnsi="Arial" w:cs="Arial"/>
          <w:sz w:val="24"/>
          <w:szCs w:val="24"/>
        </w:rPr>
        <w:t xml:space="preserve"> ISBN: 9787512370234</w:t>
      </w:r>
      <w:r w:rsidRPr="0062625E">
        <w:rPr>
          <w:rFonts w:ascii="Arial" w:hAnsi="Arial" w:cs="Arial" w:hint="eastAsia"/>
          <w:sz w:val="24"/>
          <w:szCs w:val="24"/>
        </w:rPr>
        <w:t>,</w:t>
      </w:r>
      <w:r w:rsidRPr="0062625E">
        <w:rPr>
          <w:rFonts w:ascii="Arial" w:hAnsi="Arial" w:cs="Arial"/>
          <w:sz w:val="24"/>
          <w:szCs w:val="24"/>
        </w:rPr>
        <w:t xml:space="preserve"> 2016, 252.</w:t>
      </w:r>
    </w:p>
    <w:p w14:paraId="7C3FF647" w14:textId="77777777" w:rsidR="008B1EEA" w:rsidRPr="0062625E" w:rsidRDefault="00000000">
      <w:pPr>
        <w:numPr>
          <w:ilvl w:val="0"/>
          <w:numId w:val="3"/>
        </w:numPr>
        <w:rPr>
          <w:rFonts w:ascii="Arial" w:hAnsi="Arial" w:cs="Arial"/>
          <w:sz w:val="24"/>
          <w:szCs w:val="24"/>
        </w:rPr>
      </w:pPr>
      <w:r w:rsidRPr="0062625E">
        <w:rPr>
          <w:rFonts w:ascii="Arial" w:hAnsi="Arial" w:cs="Arial"/>
          <w:sz w:val="24"/>
          <w:szCs w:val="24"/>
        </w:rPr>
        <w:t xml:space="preserve">Yan J.H., Du. C.M. Hydrogen generation from ethanol using plasma reforming technology, </w:t>
      </w:r>
      <w:r w:rsidRPr="0062625E">
        <w:rPr>
          <w:rFonts w:ascii="Arial" w:hAnsi="Arial" w:cs="Arial" w:hint="eastAsia"/>
          <w:sz w:val="24"/>
          <w:szCs w:val="24"/>
        </w:rPr>
        <w:t>Z</w:t>
      </w:r>
      <w:r w:rsidRPr="0062625E">
        <w:rPr>
          <w:rFonts w:ascii="Arial" w:hAnsi="Arial" w:cs="Arial"/>
          <w:sz w:val="24"/>
          <w:szCs w:val="24"/>
        </w:rPr>
        <w:t>hejiang University Press &amp; Springer</w:t>
      </w:r>
      <w:r w:rsidRPr="0062625E">
        <w:rPr>
          <w:rFonts w:ascii="Arial" w:hAnsi="Arial" w:cs="Arial" w:hint="eastAsia"/>
          <w:sz w:val="24"/>
          <w:szCs w:val="24"/>
        </w:rPr>
        <w:t>,</w:t>
      </w:r>
      <w:r w:rsidRPr="0062625E">
        <w:rPr>
          <w:rFonts w:ascii="Arial" w:hAnsi="Arial" w:cs="Arial"/>
          <w:sz w:val="24"/>
          <w:szCs w:val="24"/>
        </w:rPr>
        <w:t xml:space="preserve"> </w:t>
      </w:r>
      <w:r w:rsidRPr="0062625E">
        <w:rPr>
          <w:rFonts w:ascii="Arial" w:hAnsi="Arial" w:cs="Arial" w:hint="eastAsia"/>
          <w:sz w:val="24"/>
          <w:szCs w:val="24"/>
        </w:rPr>
        <w:t>(</w:t>
      </w:r>
      <w:r w:rsidRPr="0062625E">
        <w:rPr>
          <w:rFonts w:ascii="Arial" w:hAnsi="Arial" w:cs="Arial"/>
          <w:sz w:val="24"/>
          <w:szCs w:val="24"/>
        </w:rPr>
        <w:t>English</w:t>
      </w:r>
      <w:r w:rsidRPr="0062625E">
        <w:rPr>
          <w:rFonts w:ascii="Arial" w:hAnsi="Arial" w:cs="Arial" w:hint="eastAsia"/>
          <w:sz w:val="24"/>
          <w:szCs w:val="24"/>
        </w:rPr>
        <w:t>),</w:t>
      </w:r>
      <w:r w:rsidRPr="0062625E">
        <w:rPr>
          <w:rFonts w:ascii="Arial" w:hAnsi="Arial" w:cs="Arial"/>
          <w:sz w:val="24"/>
          <w:szCs w:val="24"/>
        </w:rPr>
        <w:t xml:space="preserve"> ISBN: 9787308187664, 2017, </w:t>
      </w:r>
      <w:r w:rsidRPr="0062625E">
        <w:rPr>
          <w:rFonts w:ascii="Arial" w:hAnsi="Arial" w:cs="Arial" w:hint="eastAsia"/>
          <w:sz w:val="24"/>
          <w:szCs w:val="24"/>
        </w:rPr>
        <w:t>9</w:t>
      </w:r>
      <w:r w:rsidRPr="0062625E">
        <w:rPr>
          <w:rFonts w:ascii="Arial" w:hAnsi="Arial" w:cs="Arial"/>
          <w:sz w:val="24"/>
          <w:szCs w:val="24"/>
        </w:rPr>
        <w:t>9.</w:t>
      </w:r>
    </w:p>
    <w:p w14:paraId="3CD80AC3" w14:textId="62B07332" w:rsidR="008B1EEA" w:rsidRPr="0062625E" w:rsidRDefault="00000000">
      <w:pPr>
        <w:numPr>
          <w:ilvl w:val="0"/>
          <w:numId w:val="3"/>
        </w:numPr>
        <w:rPr>
          <w:rFonts w:ascii="Arial" w:hAnsi="Arial" w:cs="Arial"/>
          <w:sz w:val="24"/>
          <w:szCs w:val="24"/>
        </w:rPr>
      </w:pPr>
      <w:r w:rsidRPr="0062625E">
        <w:rPr>
          <w:rFonts w:ascii="Arial" w:hAnsi="Arial" w:cs="Arial"/>
          <w:sz w:val="24"/>
          <w:szCs w:val="24"/>
        </w:rPr>
        <w:t xml:space="preserve">Du. C.M., Yan J.H. Plasma remediation technology for environmental protection, </w:t>
      </w:r>
      <w:r w:rsidRPr="0062625E">
        <w:rPr>
          <w:rFonts w:ascii="Arial" w:hAnsi="Arial" w:cs="Arial" w:hint="eastAsia"/>
          <w:sz w:val="24"/>
          <w:szCs w:val="24"/>
        </w:rPr>
        <w:t>Z</w:t>
      </w:r>
      <w:r w:rsidRPr="0062625E">
        <w:rPr>
          <w:rFonts w:ascii="Arial" w:hAnsi="Arial" w:cs="Arial"/>
          <w:sz w:val="24"/>
          <w:szCs w:val="24"/>
        </w:rPr>
        <w:t>hejiang University Press &amp; Springer</w:t>
      </w:r>
      <w:r w:rsidR="00C52056">
        <w:rPr>
          <w:rFonts w:ascii="Arial" w:hAnsi="Arial" w:cs="Arial"/>
          <w:sz w:val="24"/>
          <w:szCs w:val="24"/>
        </w:rPr>
        <w:t>, (</w:t>
      </w:r>
      <w:r w:rsidRPr="0062625E">
        <w:rPr>
          <w:rFonts w:ascii="Arial" w:hAnsi="Arial" w:cs="Arial"/>
          <w:sz w:val="24"/>
          <w:szCs w:val="24"/>
        </w:rPr>
        <w:t>Englis</w:t>
      </w:r>
      <w:r w:rsidR="00C52056">
        <w:rPr>
          <w:rFonts w:ascii="Arial" w:hAnsi="Arial" w:cs="Arial"/>
          <w:sz w:val="24"/>
          <w:szCs w:val="24"/>
        </w:rPr>
        <w:t xml:space="preserve">h), </w:t>
      </w:r>
      <w:r w:rsidRPr="0062625E">
        <w:rPr>
          <w:rFonts w:ascii="Arial" w:hAnsi="Arial" w:cs="Arial"/>
          <w:sz w:val="24"/>
          <w:szCs w:val="24"/>
        </w:rPr>
        <w:t>ISBN: 9787308180139, 2017, 71.</w:t>
      </w:r>
    </w:p>
    <w:p w14:paraId="4721B62D" w14:textId="77777777" w:rsidR="008B1EEA" w:rsidRPr="0062625E" w:rsidRDefault="00000000">
      <w:pPr>
        <w:numPr>
          <w:ilvl w:val="0"/>
          <w:numId w:val="3"/>
        </w:numPr>
        <w:rPr>
          <w:rFonts w:ascii="Arial" w:hAnsi="Arial" w:cs="Arial"/>
          <w:sz w:val="24"/>
          <w:szCs w:val="24"/>
        </w:rPr>
      </w:pPr>
      <w:r w:rsidRPr="0062625E">
        <w:rPr>
          <w:rFonts w:ascii="Arial" w:hAnsi="Arial" w:cs="Arial"/>
          <w:sz w:val="24"/>
          <w:szCs w:val="24"/>
        </w:rPr>
        <w:t>Cen K.F., Ni M.J., Yan J.H., Li X.D., Chi Y. Technologies of Combustible Solid Waste to Energy</w:t>
      </w:r>
      <w:r w:rsidRPr="0062625E">
        <w:rPr>
          <w:rFonts w:ascii="Arial" w:hAnsi="Arial" w:cs="Arial" w:hint="eastAsia"/>
          <w:sz w:val="24"/>
          <w:szCs w:val="24"/>
        </w:rPr>
        <w:t>,</w:t>
      </w:r>
      <w:r w:rsidRPr="0062625E">
        <w:rPr>
          <w:rFonts w:ascii="Arial" w:hAnsi="Arial" w:cs="Arial"/>
          <w:sz w:val="24"/>
          <w:szCs w:val="24"/>
        </w:rPr>
        <w:t xml:space="preserve"> Beijing, Chemical Industry Press, </w:t>
      </w:r>
      <w:r w:rsidRPr="0062625E">
        <w:rPr>
          <w:rFonts w:ascii="Arial" w:hAnsi="Arial" w:cs="Arial" w:hint="eastAsia"/>
          <w:sz w:val="24"/>
          <w:szCs w:val="24"/>
        </w:rPr>
        <w:t>(</w:t>
      </w:r>
      <w:r w:rsidRPr="0062625E">
        <w:rPr>
          <w:rFonts w:ascii="Arial" w:hAnsi="Arial" w:cs="Arial"/>
          <w:sz w:val="24"/>
          <w:szCs w:val="24"/>
        </w:rPr>
        <w:t>Chinese</w:t>
      </w:r>
      <w:r w:rsidRPr="0062625E">
        <w:rPr>
          <w:rFonts w:ascii="Arial" w:hAnsi="Arial" w:cs="Arial" w:hint="eastAsia"/>
          <w:sz w:val="24"/>
          <w:szCs w:val="24"/>
        </w:rPr>
        <w:t>),</w:t>
      </w:r>
      <w:r w:rsidRPr="0062625E">
        <w:rPr>
          <w:rFonts w:ascii="Arial" w:hAnsi="Arial" w:cs="Arial"/>
          <w:sz w:val="24"/>
          <w:szCs w:val="24"/>
        </w:rPr>
        <w:t xml:space="preserve"> ISBN: 9787122261977</w:t>
      </w:r>
      <w:r w:rsidRPr="0062625E">
        <w:rPr>
          <w:rFonts w:ascii="Arial" w:hAnsi="Arial" w:cs="Arial" w:hint="eastAsia"/>
          <w:sz w:val="24"/>
          <w:szCs w:val="24"/>
        </w:rPr>
        <w:t>,</w:t>
      </w:r>
      <w:r w:rsidRPr="0062625E">
        <w:rPr>
          <w:rFonts w:ascii="Arial" w:hAnsi="Arial" w:cs="Arial"/>
          <w:sz w:val="24"/>
          <w:szCs w:val="24"/>
        </w:rPr>
        <w:t xml:space="preserve"> </w:t>
      </w:r>
      <w:r w:rsidRPr="0062625E">
        <w:rPr>
          <w:rFonts w:ascii="Arial" w:hAnsi="Arial" w:cs="Arial" w:hint="eastAsia"/>
          <w:sz w:val="24"/>
          <w:szCs w:val="24"/>
        </w:rPr>
        <w:t>2</w:t>
      </w:r>
      <w:r w:rsidRPr="0062625E">
        <w:rPr>
          <w:rFonts w:ascii="Arial" w:hAnsi="Arial" w:cs="Arial"/>
          <w:sz w:val="24"/>
          <w:szCs w:val="24"/>
        </w:rPr>
        <w:t>016,</w:t>
      </w:r>
      <w:r w:rsidRPr="0062625E">
        <w:rPr>
          <w:rFonts w:ascii="Arial" w:hAnsi="Arial" w:cs="Arial" w:hint="eastAsia"/>
          <w:sz w:val="24"/>
          <w:szCs w:val="24"/>
        </w:rPr>
        <w:t xml:space="preserve"> 5</w:t>
      </w:r>
      <w:r w:rsidRPr="0062625E">
        <w:rPr>
          <w:rFonts w:ascii="Arial" w:hAnsi="Arial" w:cs="Arial"/>
          <w:sz w:val="24"/>
          <w:szCs w:val="24"/>
        </w:rPr>
        <w:t>35.</w:t>
      </w:r>
    </w:p>
    <w:p w14:paraId="7356C64B" w14:textId="2D3003CC" w:rsidR="008B1EEA" w:rsidRPr="0062625E" w:rsidRDefault="00000000">
      <w:pPr>
        <w:numPr>
          <w:ilvl w:val="0"/>
          <w:numId w:val="3"/>
        </w:numPr>
        <w:rPr>
          <w:rFonts w:ascii="Arial" w:hAnsi="Arial" w:cs="Arial"/>
          <w:sz w:val="24"/>
          <w:szCs w:val="24"/>
        </w:rPr>
      </w:pPr>
      <w:r w:rsidRPr="0062625E">
        <w:rPr>
          <w:rFonts w:ascii="Arial" w:hAnsi="Arial" w:cs="Arial"/>
          <w:sz w:val="24"/>
          <w:szCs w:val="24"/>
        </w:rPr>
        <w:t>Chi Y., Li X.D., Yan J.H., Ni M.J.,</w:t>
      </w:r>
      <w:r w:rsidR="00C52056">
        <w:rPr>
          <w:rFonts w:ascii="Arial" w:hAnsi="Arial" w:cs="Arial"/>
          <w:sz w:val="24"/>
          <w:szCs w:val="24"/>
        </w:rPr>
        <w:t xml:space="preserve"> </w:t>
      </w:r>
      <w:r w:rsidRPr="0062625E">
        <w:rPr>
          <w:rFonts w:ascii="Arial" w:hAnsi="Arial" w:cs="Arial"/>
          <w:sz w:val="24"/>
          <w:szCs w:val="24"/>
        </w:rPr>
        <w:t>Cen K.F. Coal Slurry and Sludge Treatment Incineration Technology and Engineering Examples. Beijing, Chemical Industry Press, (Chinese), ISBN: 9787502575984, 2013</w:t>
      </w:r>
      <w:r w:rsidRPr="0062625E">
        <w:rPr>
          <w:rFonts w:ascii="Arial" w:hAnsi="Arial" w:cs="Arial" w:hint="eastAsia"/>
          <w:sz w:val="24"/>
          <w:szCs w:val="24"/>
        </w:rPr>
        <w:t>,</w:t>
      </w:r>
      <w:r w:rsidRPr="0062625E">
        <w:rPr>
          <w:rFonts w:ascii="Arial" w:hAnsi="Arial" w:cs="Arial"/>
          <w:sz w:val="24"/>
          <w:szCs w:val="24"/>
        </w:rPr>
        <w:t xml:space="preserve"> 153.</w:t>
      </w:r>
    </w:p>
    <w:p w14:paraId="6302254D" w14:textId="71F8A11D" w:rsidR="008B1EEA" w:rsidRPr="0062625E" w:rsidRDefault="00000000">
      <w:pPr>
        <w:numPr>
          <w:ilvl w:val="0"/>
          <w:numId w:val="3"/>
        </w:numPr>
        <w:rPr>
          <w:rFonts w:ascii="Arial" w:hAnsi="Arial" w:cs="Arial"/>
          <w:sz w:val="24"/>
          <w:szCs w:val="24"/>
        </w:rPr>
      </w:pPr>
      <w:r w:rsidRPr="0062625E">
        <w:rPr>
          <w:rFonts w:ascii="Arial" w:hAnsi="Arial" w:cs="Arial"/>
          <w:sz w:val="24"/>
          <w:szCs w:val="24"/>
        </w:rPr>
        <w:t>Cen K.F.</w:t>
      </w:r>
      <w:r w:rsidRPr="0062625E">
        <w:rPr>
          <w:rFonts w:ascii="Arial" w:hAnsi="Arial" w:cs="Arial" w:hint="eastAsia"/>
          <w:sz w:val="24"/>
          <w:szCs w:val="24"/>
        </w:rPr>
        <w:t>,</w:t>
      </w:r>
      <w:r w:rsidRPr="0062625E">
        <w:rPr>
          <w:rFonts w:ascii="Arial" w:hAnsi="Arial" w:cs="Arial"/>
          <w:sz w:val="24"/>
          <w:szCs w:val="24"/>
        </w:rPr>
        <w:t xml:space="preserve"> Ni M.J.</w:t>
      </w:r>
      <w:r w:rsidRPr="0062625E">
        <w:rPr>
          <w:rFonts w:ascii="Arial" w:hAnsi="Arial" w:cs="Arial" w:hint="eastAsia"/>
          <w:sz w:val="24"/>
          <w:szCs w:val="24"/>
        </w:rPr>
        <w:t>,</w:t>
      </w:r>
      <w:r w:rsidRPr="0062625E">
        <w:rPr>
          <w:rFonts w:ascii="Arial" w:hAnsi="Arial" w:cs="Arial"/>
          <w:sz w:val="24"/>
          <w:szCs w:val="24"/>
        </w:rPr>
        <w:t xml:space="preserve"> Yan J.H., Luo Z.Y., Li X.D.</w:t>
      </w:r>
      <w:r w:rsidRPr="0062625E">
        <w:rPr>
          <w:rFonts w:ascii="Arial" w:hAnsi="Arial" w:cs="Arial" w:hint="eastAsia"/>
          <w:sz w:val="24"/>
          <w:szCs w:val="24"/>
        </w:rPr>
        <w:t>,</w:t>
      </w:r>
      <w:r w:rsidRPr="0062625E">
        <w:rPr>
          <w:rFonts w:ascii="Arial" w:hAnsi="Arial" w:cs="Arial"/>
          <w:sz w:val="24"/>
          <w:szCs w:val="24"/>
        </w:rPr>
        <w:t xml:space="preserve"> </w:t>
      </w:r>
      <w:r w:rsidRPr="0062625E">
        <w:rPr>
          <w:rFonts w:ascii="Arial" w:hAnsi="Arial" w:cs="Arial" w:hint="eastAsia"/>
          <w:sz w:val="24"/>
          <w:szCs w:val="24"/>
        </w:rPr>
        <w:t>F</w:t>
      </w:r>
      <w:r w:rsidRPr="0062625E">
        <w:rPr>
          <w:rFonts w:ascii="Arial" w:hAnsi="Arial" w:cs="Arial"/>
          <w:sz w:val="24"/>
          <w:szCs w:val="24"/>
        </w:rPr>
        <w:t>ang M.X., Li X.T., Chi Y.</w:t>
      </w:r>
      <w:r w:rsidRPr="0062625E">
        <w:rPr>
          <w:rFonts w:ascii="Arial" w:hAnsi="Arial" w:cs="Arial" w:hint="eastAsia"/>
          <w:sz w:val="24"/>
          <w:szCs w:val="24"/>
        </w:rPr>
        <w:t>,</w:t>
      </w:r>
      <w:r w:rsidRPr="0062625E">
        <w:rPr>
          <w:rFonts w:ascii="Arial" w:hAnsi="Arial" w:cs="Arial"/>
          <w:sz w:val="24"/>
          <w:szCs w:val="24"/>
        </w:rPr>
        <w:t xml:space="preserve"> </w:t>
      </w:r>
      <w:r w:rsidRPr="0062625E">
        <w:rPr>
          <w:rFonts w:ascii="Arial" w:hAnsi="Arial" w:cs="Arial" w:hint="eastAsia"/>
          <w:sz w:val="24"/>
          <w:szCs w:val="24"/>
        </w:rPr>
        <w:t>G</w:t>
      </w:r>
      <w:r w:rsidRPr="0062625E">
        <w:rPr>
          <w:rFonts w:ascii="Arial" w:hAnsi="Arial" w:cs="Arial"/>
          <w:sz w:val="24"/>
          <w:szCs w:val="24"/>
        </w:rPr>
        <w:t xml:space="preserve">ao X., </w:t>
      </w:r>
      <w:r w:rsidRPr="0062625E">
        <w:rPr>
          <w:rFonts w:ascii="Arial" w:hAnsi="Arial" w:cs="Arial" w:hint="eastAsia"/>
          <w:sz w:val="24"/>
          <w:szCs w:val="24"/>
        </w:rPr>
        <w:t>J</w:t>
      </w:r>
      <w:r w:rsidRPr="0062625E">
        <w:rPr>
          <w:rFonts w:ascii="Arial" w:hAnsi="Arial" w:cs="Arial"/>
          <w:sz w:val="24"/>
          <w:szCs w:val="24"/>
        </w:rPr>
        <w:t>iang X.G.</w:t>
      </w:r>
      <w:r w:rsidRPr="0062625E">
        <w:rPr>
          <w:rFonts w:ascii="Arial" w:hAnsi="Arial" w:cs="Arial" w:hint="eastAsia"/>
          <w:sz w:val="24"/>
          <w:szCs w:val="24"/>
        </w:rPr>
        <w:t>,</w:t>
      </w:r>
      <w:r w:rsidRPr="0062625E">
        <w:rPr>
          <w:rFonts w:ascii="Arial" w:hAnsi="Arial" w:cs="Arial"/>
          <w:sz w:val="24"/>
          <w:szCs w:val="24"/>
        </w:rPr>
        <w:t xml:space="preserve"> </w:t>
      </w:r>
      <w:r w:rsidRPr="0062625E">
        <w:rPr>
          <w:rFonts w:ascii="Arial" w:hAnsi="Arial" w:cs="Arial" w:hint="eastAsia"/>
          <w:sz w:val="24"/>
          <w:szCs w:val="24"/>
        </w:rPr>
        <w:t>C</w:t>
      </w:r>
      <w:r w:rsidRPr="0062625E">
        <w:rPr>
          <w:rFonts w:ascii="Arial" w:hAnsi="Arial" w:cs="Arial"/>
          <w:sz w:val="24"/>
          <w:szCs w:val="24"/>
        </w:rPr>
        <w:t xml:space="preserve">heng L.M. Gas-Solid Separation Theory and Technology. </w:t>
      </w:r>
      <w:r w:rsidRPr="0062625E">
        <w:rPr>
          <w:rFonts w:ascii="Arial" w:hAnsi="Arial" w:cs="Arial" w:hint="eastAsia"/>
          <w:sz w:val="24"/>
          <w:szCs w:val="24"/>
        </w:rPr>
        <w:t>H</w:t>
      </w:r>
      <w:r w:rsidRPr="0062625E">
        <w:rPr>
          <w:rFonts w:ascii="Arial" w:hAnsi="Arial" w:cs="Arial"/>
          <w:sz w:val="24"/>
          <w:szCs w:val="24"/>
        </w:rPr>
        <w:t xml:space="preserve">angzhou, </w:t>
      </w:r>
      <w:r w:rsidRPr="0062625E">
        <w:rPr>
          <w:rFonts w:ascii="Arial" w:hAnsi="Arial" w:cs="Arial" w:hint="eastAsia"/>
          <w:sz w:val="24"/>
          <w:szCs w:val="24"/>
        </w:rPr>
        <w:t>Z</w:t>
      </w:r>
      <w:r w:rsidRPr="0062625E">
        <w:rPr>
          <w:rFonts w:ascii="Arial" w:hAnsi="Arial" w:cs="Arial"/>
          <w:sz w:val="24"/>
          <w:szCs w:val="24"/>
        </w:rPr>
        <w:t xml:space="preserve">hejiang University Press, </w:t>
      </w:r>
      <w:r w:rsidR="00AE2AB7">
        <w:rPr>
          <w:rFonts w:ascii="Arial" w:hAnsi="Arial" w:cs="Arial"/>
          <w:sz w:val="24"/>
          <w:szCs w:val="24"/>
        </w:rPr>
        <w:t>(</w:t>
      </w:r>
      <w:r w:rsidRPr="0062625E">
        <w:rPr>
          <w:rFonts w:ascii="Arial" w:hAnsi="Arial" w:cs="Arial"/>
          <w:sz w:val="24"/>
          <w:szCs w:val="24"/>
        </w:rPr>
        <w:t>Chinese</w:t>
      </w:r>
      <w:r w:rsidRPr="0062625E">
        <w:rPr>
          <w:rFonts w:ascii="Arial" w:hAnsi="Arial" w:cs="Arial" w:hint="eastAsia"/>
          <w:sz w:val="24"/>
          <w:szCs w:val="24"/>
        </w:rPr>
        <w:t>),</w:t>
      </w:r>
      <w:r w:rsidRPr="0062625E">
        <w:rPr>
          <w:rFonts w:ascii="Arial" w:hAnsi="Arial" w:cs="Arial"/>
          <w:sz w:val="24"/>
          <w:szCs w:val="24"/>
        </w:rPr>
        <w:t xml:space="preserve"> ISBN: 9787308020954, 1999</w:t>
      </w:r>
      <w:r w:rsidRPr="0062625E">
        <w:rPr>
          <w:rFonts w:ascii="Arial" w:hAnsi="Arial" w:cs="Arial" w:hint="eastAsia"/>
          <w:sz w:val="24"/>
          <w:szCs w:val="24"/>
        </w:rPr>
        <w:t>,</w:t>
      </w:r>
      <w:r w:rsidRPr="0062625E">
        <w:rPr>
          <w:rFonts w:ascii="Arial" w:hAnsi="Arial" w:cs="Arial"/>
          <w:sz w:val="24"/>
          <w:szCs w:val="24"/>
        </w:rPr>
        <w:t xml:space="preserve"> </w:t>
      </w:r>
      <w:r w:rsidRPr="0062625E">
        <w:rPr>
          <w:rFonts w:ascii="Arial" w:hAnsi="Arial" w:cs="Arial" w:hint="eastAsia"/>
          <w:sz w:val="24"/>
          <w:szCs w:val="24"/>
        </w:rPr>
        <w:t>6</w:t>
      </w:r>
      <w:r w:rsidRPr="0062625E">
        <w:rPr>
          <w:rFonts w:ascii="Arial" w:hAnsi="Arial" w:cs="Arial"/>
          <w:sz w:val="24"/>
          <w:szCs w:val="24"/>
        </w:rPr>
        <w:t>98.</w:t>
      </w:r>
    </w:p>
    <w:p w14:paraId="645DF720" w14:textId="6EC1367A" w:rsidR="008B1EEA" w:rsidRPr="0062625E" w:rsidRDefault="00000000">
      <w:pPr>
        <w:numPr>
          <w:ilvl w:val="0"/>
          <w:numId w:val="3"/>
        </w:numPr>
        <w:rPr>
          <w:rFonts w:ascii="Arial" w:hAnsi="Arial" w:cs="Arial"/>
          <w:sz w:val="24"/>
          <w:szCs w:val="24"/>
        </w:rPr>
      </w:pPr>
      <w:r w:rsidRPr="0062625E">
        <w:rPr>
          <w:rFonts w:ascii="Arial" w:hAnsi="Arial" w:cs="Arial"/>
          <w:sz w:val="24"/>
          <w:szCs w:val="24"/>
        </w:rPr>
        <w:t>Cen K.F.</w:t>
      </w:r>
      <w:r w:rsidRPr="0062625E">
        <w:rPr>
          <w:rFonts w:ascii="Arial" w:hAnsi="Arial" w:cs="Arial" w:hint="eastAsia"/>
          <w:sz w:val="24"/>
          <w:szCs w:val="24"/>
        </w:rPr>
        <w:t>,</w:t>
      </w:r>
      <w:r w:rsidRPr="0062625E">
        <w:rPr>
          <w:rFonts w:ascii="Arial" w:hAnsi="Arial" w:cs="Arial"/>
          <w:sz w:val="24"/>
          <w:szCs w:val="24"/>
        </w:rPr>
        <w:t xml:space="preserve"> Ni M.J.</w:t>
      </w:r>
      <w:r w:rsidRPr="0062625E">
        <w:rPr>
          <w:rFonts w:ascii="Arial" w:hAnsi="Arial" w:cs="Arial" w:hint="eastAsia"/>
          <w:sz w:val="24"/>
          <w:szCs w:val="24"/>
        </w:rPr>
        <w:t>,</w:t>
      </w:r>
      <w:r w:rsidRPr="0062625E">
        <w:rPr>
          <w:rFonts w:ascii="Arial" w:hAnsi="Arial" w:cs="Arial"/>
          <w:sz w:val="24"/>
          <w:szCs w:val="24"/>
        </w:rPr>
        <w:t xml:space="preserve"> Luo Z.Y., Yan J.H.</w:t>
      </w:r>
      <w:r w:rsidR="00C52056">
        <w:rPr>
          <w:rFonts w:ascii="Arial" w:hAnsi="Arial" w:cs="Arial"/>
          <w:sz w:val="24"/>
          <w:szCs w:val="24"/>
        </w:rPr>
        <w:t xml:space="preserve">, </w:t>
      </w:r>
      <w:r w:rsidRPr="0062625E">
        <w:rPr>
          <w:rFonts w:ascii="Arial" w:hAnsi="Arial" w:cs="Arial"/>
          <w:sz w:val="24"/>
          <w:szCs w:val="24"/>
        </w:rPr>
        <w:t>Chi Y.</w:t>
      </w:r>
      <w:r w:rsidR="00C52056">
        <w:rPr>
          <w:rFonts w:ascii="Arial" w:hAnsi="Arial" w:cs="Arial" w:hint="eastAsia"/>
          <w:sz w:val="24"/>
          <w:szCs w:val="24"/>
        </w:rPr>
        <w:t>,</w:t>
      </w:r>
      <w:r w:rsidR="00C52056">
        <w:rPr>
          <w:rFonts w:ascii="Arial" w:hAnsi="Arial" w:cs="Arial"/>
          <w:sz w:val="24"/>
          <w:szCs w:val="24"/>
        </w:rPr>
        <w:t xml:space="preserve"> </w:t>
      </w:r>
      <w:r w:rsidRPr="0062625E">
        <w:rPr>
          <w:rFonts w:ascii="Arial" w:hAnsi="Arial" w:cs="Arial" w:hint="eastAsia"/>
          <w:sz w:val="24"/>
          <w:szCs w:val="24"/>
        </w:rPr>
        <w:t>F</w:t>
      </w:r>
      <w:r w:rsidRPr="0062625E">
        <w:rPr>
          <w:rFonts w:ascii="Arial" w:hAnsi="Arial" w:cs="Arial"/>
          <w:sz w:val="24"/>
          <w:szCs w:val="24"/>
        </w:rPr>
        <w:t xml:space="preserve">ang M.X., Li X.T., </w:t>
      </w:r>
      <w:r w:rsidRPr="0062625E">
        <w:rPr>
          <w:rFonts w:ascii="Arial" w:hAnsi="Arial" w:cs="Arial" w:hint="eastAsia"/>
          <w:sz w:val="24"/>
          <w:szCs w:val="24"/>
        </w:rPr>
        <w:t>C</w:t>
      </w:r>
      <w:r w:rsidRPr="0062625E">
        <w:rPr>
          <w:rFonts w:ascii="Arial" w:hAnsi="Arial" w:cs="Arial"/>
          <w:sz w:val="24"/>
          <w:szCs w:val="24"/>
        </w:rPr>
        <w:t xml:space="preserve">heng L.M. Circulating Fluidized Bed Boiler: Theory, Design, and Operation. </w:t>
      </w:r>
      <w:r w:rsidRPr="0062625E">
        <w:rPr>
          <w:rFonts w:ascii="Arial" w:hAnsi="Arial" w:cs="Arial" w:hint="eastAsia"/>
          <w:sz w:val="24"/>
          <w:szCs w:val="24"/>
        </w:rPr>
        <w:t>B</w:t>
      </w:r>
      <w:r w:rsidRPr="0062625E">
        <w:rPr>
          <w:rFonts w:ascii="Arial" w:hAnsi="Arial" w:cs="Arial"/>
          <w:sz w:val="24"/>
          <w:szCs w:val="24"/>
        </w:rPr>
        <w:t>eijing, China Electric Power Press</w:t>
      </w:r>
      <w:r w:rsidRPr="0062625E">
        <w:rPr>
          <w:rFonts w:ascii="Arial" w:hAnsi="Arial" w:cs="Arial" w:hint="eastAsia"/>
          <w:sz w:val="24"/>
          <w:szCs w:val="24"/>
        </w:rPr>
        <w:t>,</w:t>
      </w:r>
      <w:r w:rsidRPr="0062625E">
        <w:rPr>
          <w:rFonts w:ascii="Arial" w:hAnsi="Arial" w:cs="Arial"/>
          <w:sz w:val="24"/>
          <w:szCs w:val="24"/>
        </w:rPr>
        <w:t xml:space="preserve"> </w:t>
      </w:r>
      <w:r w:rsidRPr="0062625E">
        <w:rPr>
          <w:rFonts w:ascii="Arial" w:hAnsi="Arial" w:cs="Arial" w:hint="eastAsia"/>
          <w:sz w:val="24"/>
          <w:szCs w:val="24"/>
        </w:rPr>
        <w:t>(</w:t>
      </w:r>
      <w:r w:rsidRPr="0062625E">
        <w:rPr>
          <w:rFonts w:ascii="Arial" w:hAnsi="Arial" w:cs="Arial"/>
          <w:sz w:val="24"/>
          <w:szCs w:val="24"/>
        </w:rPr>
        <w:t>Chinese</w:t>
      </w:r>
      <w:r w:rsidRPr="0062625E">
        <w:rPr>
          <w:rFonts w:ascii="Arial" w:hAnsi="Arial" w:cs="Arial" w:hint="eastAsia"/>
          <w:sz w:val="24"/>
          <w:szCs w:val="24"/>
        </w:rPr>
        <w:t>)</w:t>
      </w:r>
      <w:r w:rsidRPr="0062625E">
        <w:rPr>
          <w:rFonts w:ascii="Arial" w:hAnsi="Arial" w:cs="Arial"/>
          <w:sz w:val="24"/>
          <w:szCs w:val="24"/>
        </w:rPr>
        <w:t>, ISBN: 9787801254580,</w:t>
      </w:r>
      <w:r w:rsidRPr="0062625E">
        <w:rPr>
          <w:rFonts w:ascii="Arial" w:hAnsi="Arial" w:cs="Arial" w:hint="eastAsia"/>
          <w:sz w:val="24"/>
          <w:szCs w:val="24"/>
        </w:rPr>
        <w:t xml:space="preserve"> </w:t>
      </w:r>
      <w:r w:rsidRPr="0062625E">
        <w:rPr>
          <w:rFonts w:ascii="Arial" w:hAnsi="Arial" w:cs="Arial"/>
          <w:sz w:val="24"/>
          <w:szCs w:val="24"/>
        </w:rPr>
        <w:t>1998</w:t>
      </w:r>
      <w:r w:rsidRPr="0062625E">
        <w:rPr>
          <w:rFonts w:ascii="Arial" w:hAnsi="Arial" w:cs="Arial" w:hint="eastAsia"/>
          <w:sz w:val="24"/>
          <w:szCs w:val="24"/>
        </w:rPr>
        <w:t>,</w:t>
      </w:r>
      <w:r w:rsidRPr="0062625E">
        <w:rPr>
          <w:rFonts w:ascii="Arial" w:hAnsi="Arial" w:cs="Arial"/>
          <w:sz w:val="24"/>
          <w:szCs w:val="24"/>
        </w:rPr>
        <w:t xml:space="preserve"> 754.</w:t>
      </w:r>
    </w:p>
    <w:p w14:paraId="03DE8602" w14:textId="77777777" w:rsidR="008B1EEA" w:rsidRPr="0062625E" w:rsidRDefault="00000000">
      <w:pPr>
        <w:numPr>
          <w:ilvl w:val="0"/>
          <w:numId w:val="3"/>
        </w:numPr>
        <w:rPr>
          <w:rFonts w:ascii="Arial" w:hAnsi="Arial" w:cs="Arial"/>
          <w:sz w:val="24"/>
          <w:szCs w:val="24"/>
        </w:rPr>
      </w:pPr>
      <w:r w:rsidRPr="0062625E">
        <w:rPr>
          <w:rFonts w:ascii="Arial" w:hAnsi="Arial" w:cs="Arial"/>
          <w:sz w:val="24"/>
          <w:szCs w:val="24"/>
        </w:rPr>
        <w:t>Cen K.F.</w:t>
      </w:r>
      <w:r w:rsidRPr="0062625E">
        <w:rPr>
          <w:rFonts w:ascii="Arial" w:hAnsi="Arial" w:cs="Arial" w:hint="eastAsia"/>
          <w:sz w:val="24"/>
          <w:szCs w:val="24"/>
        </w:rPr>
        <w:t>,</w:t>
      </w:r>
      <w:r w:rsidRPr="0062625E">
        <w:rPr>
          <w:rFonts w:ascii="Arial" w:hAnsi="Arial" w:cs="Arial"/>
          <w:sz w:val="24"/>
          <w:szCs w:val="24"/>
        </w:rPr>
        <w:t xml:space="preserve"> </w:t>
      </w:r>
      <w:r w:rsidRPr="0062625E">
        <w:rPr>
          <w:rFonts w:ascii="Arial" w:hAnsi="Arial" w:cs="Arial" w:hint="eastAsia"/>
          <w:sz w:val="24"/>
          <w:szCs w:val="24"/>
        </w:rPr>
        <w:t>C</w:t>
      </w:r>
      <w:r w:rsidRPr="0062625E">
        <w:rPr>
          <w:rFonts w:ascii="Arial" w:hAnsi="Arial" w:cs="Arial"/>
          <w:sz w:val="24"/>
          <w:szCs w:val="24"/>
        </w:rPr>
        <w:t>ao Y.Q.</w:t>
      </w:r>
      <w:r w:rsidRPr="0062625E">
        <w:rPr>
          <w:rFonts w:ascii="Arial" w:hAnsi="Arial" w:cs="Arial" w:hint="eastAsia"/>
          <w:sz w:val="24"/>
          <w:szCs w:val="24"/>
        </w:rPr>
        <w:t>,</w:t>
      </w:r>
      <w:r w:rsidRPr="0062625E">
        <w:rPr>
          <w:rFonts w:ascii="Arial" w:hAnsi="Arial" w:cs="Arial"/>
          <w:sz w:val="24"/>
          <w:szCs w:val="24"/>
        </w:rPr>
        <w:t xml:space="preserve"> </w:t>
      </w:r>
      <w:r w:rsidRPr="0062625E">
        <w:rPr>
          <w:rFonts w:ascii="Arial" w:hAnsi="Arial" w:cs="Arial" w:hint="eastAsia"/>
          <w:sz w:val="24"/>
          <w:szCs w:val="24"/>
        </w:rPr>
        <w:t>Y</w:t>
      </w:r>
      <w:r w:rsidRPr="0062625E">
        <w:rPr>
          <w:rFonts w:ascii="Arial" w:hAnsi="Arial" w:cs="Arial"/>
          <w:sz w:val="24"/>
          <w:szCs w:val="24"/>
        </w:rPr>
        <w:t>uan Z.F., Cao. X.Y., Yan J.H. Boiler Combustion Test Research Methods and Measurement Technology</w:t>
      </w:r>
      <w:r w:rsidRPr="0062625E">
        <w:rPr>
          <w:rFonts w:ascii="Arial" w:hAnsi="Arial" w:cs="Arial" w:hint="eastAsia"/>
          <w:sz w:val="24"/>
          <w:szCs w:val="24"/>
        </w:rPr>
        <w:t>.</w:t>
      </w:r>
      <w:r w:rsidRPr="0062625E">
        <w:rPr>
          <w:rFonts w:ascii="Arial" w:hAnsi="Arial" w:cs="Arial"/>
          <w:sz w:val="24"/>
          <w:szCs w:val="24"/>
        </w:rPr>
        <w:t xml:space="preserve"> </w:t>
      </w:r>
      <w:r w:rsidRPr="0062625E">
        <w:rPr>
          <w:rFonts w:ascii="Arial" w:hAnsi="Arial" w:cs="Arial" w:hint="eastAsia"/>
          <w:sz w:val="24"/>
          <w:szCs w:val="24"/>
        </w:rPr>
        <w:t>B</w:t>
      </w:r>
      <w:r w:rsidRPr="0062625E">
        <w:rPr>
          <w:rFonts w:ascii="Arial" w:hAnsi="Arial" w:cs="Arial"/>
          <w:sz w:val="24"/>
          <w:szCs w:val="24"/>
        </w:rPr>
        <w:t>eijing</w:t>
      </w:r>
      <w:r w:rsidRPr="0062625E">
        <w:rPr>
          <w:rFonts w:ascii="Arial" w:hAnsi="Arial" w:cs="Arial" w:hint="eastAsia"/>
          <w:sz w:val="24"/>
          <w:szCs w:val="24"/>
        </w:rPr>
        <w:t>,</w:t>
      </w:r>
      <w:r w:rsidRPr="0062625E">
        <w:rPr>
          <w:rFonts w:ascii="Arial" w:hAnsi="Arial" w:cs="Arial"/>
          <w:sz w:val="24"/>
          <w:szCs w:val="24"/>
        </w:rPr>
        <w:t xml:space="preserve"> China Water &amp; Power Press, </w:t>
      </w:r>
      <w:r w:rsidRPr="0062625E">
        <w:rPr>
          <w:rFonts w:ascii="Arial" w:hAnsi="Arial" w:cs="Arial" w:hint="eastAsia"/>
          <w:sz w:val="24"/>
          <w:szCs w:val="24"/>
        </w:rPr>
        <w:t>(</w:t>
      </w:r>
      <w:r w:rsidRPr="0062625E">
        <w:rPr>
          <w:rFonts w:ascii="Arial" w:hAnsi="Arial" w:cs="Arial"/>
          <w:sz w:val="24"/>
          <w:szCs w:val="24"/>
        </w:rPr>
        <w:t>Chinese</w:t>
      </w:r>
      <w:r w:rsidRPr="0062625E">
        <w:rPr>
          <w:rFonts w:ascii="Arial" w:hAnsi="Arial" w:cs="Arial" w:hint="eastAsia"/>
          <w:sz w:val="24"/>
          <w:szCs w:val="24"/>
        </w:rPr>
        <w:t>)</w:t>
      </w:r>
      <w:r w:rsidRPr="0062625E">
        <w:rPr>
          <w:rFonts w:ascii="Arial" w:hAnsi="Arial" w:cs="Arial"/>
          <w:sz w:val="24"/>
          <w:szCs w:val="24"/>
        </w:rPr>
        <w:t>, ISBN: 7-120-00007-1, 1987, 317.</w:t>
      </w:r>
    </w:p>
    <w:p w14:paraId="0AC7A61D" w14:textId="77777777" w:rsidR="008B1EEA" w:rsidRDefault="008B1EEA">
      <w:pPr>
        <w:rPr>
          <w:rFonts w:ascii="Times New Roman" w:eastAsia="ArialMT" w:hAnsi="Times New Roman" w:cs="Times New Roman"/>
          <w:sz w:val="24"/>
          <w:szCs w:val="24"/>
        </w:rPr>
      </w:pPr>
    </w:p>
    <w:p w14:paraId="283C6088" w14:textId="692164F8" w:rsidR="008B1EEA" w:rsidRPr="00C52056" w:rsidRDefault="00000000">
      <w:pPr>
        <w:rPr>
          <w:rFonts w:ascii="Arial" w:hAnsi="Arial" w:cs="Arial"/>
          <w:b/>
          <w:bCs/>
          <w:sz w:val="30"/>
          <w:szCs w:val="30"/>
          <w:u w:val="single"/>
        </w:rPr>
      </w:pPr>
      <w:r w:rsidRPr="00C52056">
        <w:rPr>
          <w:rFonts w:ascii="Arial" w:hAnsi="Arial" w:cs="Arial"/>
          <w:b/>
          <w:bCs/>
          <w:sz w:val="30"/>
          <w:szCs w:val="30"/>
          <w:u w:val="single"/>
        </w:rPr>
        <w:t xml:space="preserve">Copyright certificates </w:t>
      </w:r>
      <w:r w:rsidR="00C52056">
        <w:rPr>
          <w:rFonts w:ascii="Arial" w:hAnsi="Arial" w:cs="Arial"/>
          <w:b/>
          <w:bCs/>
          <w:sz w:val="30"/>
          <w:szCs w:val="30"/>
          <w:u w:val="single"/>
        </w:rPr>
        <w:t xml:space="preserve">and </w:t>
      </w:r>
      <w:r w:rsidRPr="00C52056">
        <w:rPr>
          <w:rFonts w:ascii="Arial" w:hAnsi="Arial" w:cs="Arial"/>
          <w:b/>
          <w:bCs/>
          <w:sz w:val="30"/>
          <w:szCs w:val="30"/>
          <w:u w:val="single"/>
        </w:rPr>
        <w:t>patents</w:t>
      </w:r>
    </w:p>
    <w:p w14:paraId="2F500B83" w14:textId="77777777" w:rsidR="008B1EEA" w:rsidRPr="00C52056" w:rsidRDefault="00000000">
      <w:pPr>
        <w:rPr>
          <w:rFonts w:ascii="Arial" w:hAnsi="Arial" w:cs="Arial"/>
          <w:b/>
          <w:bCs/>
          <w:i/>
          <w:iCs/>
          <w:sz w:val="24"/>
          <w:szCs w:val="24"/>
        </w:rPr>
      </w:pPr>
      <w:r w:rsidRPr="00C52056">
        <w:rPr>
          <w:rFonts w:ascii="Arial" w:hAnsi="Arial" w:cs="Arial"/>
          <w:b/>
          <w:bCs/>
          <w:i/>
          <w:iCs/>
          <w:sz w:val="24"/>
          <w:szCs w:val="24"/>
        </w:rPr>
        <w:t>G</w:t>
      </w:r>
      <w:r w:rsidRPr="00C52056">
        <w:rPr>
          <w:rFonts w:ascii="Arial" w:hAnsi="Arial" w:cs="Arial" w:hint="eastAsia"/>
          <w:b/>
          <w:bCs/>
          <w:i/>
          <w:iCs/>
          <w:sz w:val="24"/>
          <w:szCs w:val="24"/>
        </w:rPr>
        <w:t>ranted</w:t>
      </w:r>
      <w:r w:rsidRPr="00C52056">
        <w:rPr>
          <w:rFonts w:ascii="Arial" w:hAnsi="Arial" w:cs="Arial"/>
          <w:b/>
          <w:bCs/>
          <w:i/>
          <w:iCs/>
          <w:sz w:val="24"/>
          <w:szCs w:val="24"/>
        </w:rPr>
        <w:t xml:space="preserve"> more than 90 Chinese </w:t>
      </w:r>
      <w:r w:rsidRPr="00C52056">
        <w:rPr>
          <w:rFonts w:ascii="Arial" w:hAnsi="Arial" w:cs="Arial" w:hint="eastAsia"/>
          <w:b/>
          <w:bCs/>
          <w:i/>
          <w:iCs/>
          <w:sz w:val="24"/>
          <w:szCs w:val="24"/>
        </w:rPr>
        <w:t>in</w:t>
      </w:r>
      <w:r w:rsidRPr="00C52056">
        <w:rPr>
          <w:rFonts w:ascii="Arial" w:hAnsi="Arial" w:cs="Arial"/>
          <w:b/>
          <w:bCs/>
          <w:i/>
          <w:iCs/>
          <w:sz w:val="24"/>
          <w:szCs w:val="24"/>
        </w:rPr>
        <w:t xml:space="preserve">vention patents, the following are the selected 30 patents: </w:t>
      </w:r>
    </w:p>
    <w:p w14:paraId="2CD66CB8" w14:textId="089FCFA2" w:rsidR="008B1EEA" w:rsidRPr="00D83C2C" w:rsidRDefault="00000000" w:rsidP="00D83C2C">
      <w:pPr>
        <w:pStyle w:val="a9"/>
        <w:widowControl/>
        <w:numPr>
          <w:ilvl w:val="0"/>
          <w:numId w:val="4"/>
        </w:numPr>
        <w:ind w:firstLineChars="0"/>
        <w:rPr>
          <w:rFonts w:ascii="Arial" w:eastAsia="宋体" w:hAnsi="Arial" w:cs="Arial"/>
          <w:sz w:val="24"/>
          <w:szCs w:val="24"/>
        </w:rPr>
      </w:pPr>
      <w:r w:rsidRPr="00D83C2C">
        <w:rPr>
          <w:rFonts w:ascii="Arial" w:eastAsia="宋体" w:hAnsi="Arial" w:cs="Arial"/>
          <w:sz w:val="24"/>
          <w:szCs w:val="24"/>
        </w:rPr>
        <w:t xml:space="preserve">CN201811281147.7. </w:t>
      </w:r>
      <w:r w:rsidRPr="00D83C2C">
        <w:rPr>
          <w:rFonts w:ascii="Arial" w:eastAsia="宋体" w:hAnsi="Arial" w:cs="Arial"/>
          <w:sz w:val="24"/>
          <w:szCs w:val="24"/>
        </w:rPr>
        <w:t>一种利用磁场加强刀片滑动弧的温室气体转化装置及方法</w:t>
      </w:r>
      <w:r w:rsidRPr="00D83C2C">
        <w:rPr>
          <w:rFonts w:ascii="Arial" w:eastAsia="宋体" w:hAnsi="Arial" w:cs="Arial"/>
          <w:sz w:val="24"/>
          <w:szCs w:val="24"/>
        </w:rPr>
        <w:t xml:space="preserve">. </w:t>
      </w:r>
      <w:r w:rsidRPr="00D83C2C">
        <w:rPr>
          <w:rFonts w:ascii="Arial" w:eastAsia="宋体" w:hAnsi="Arial" w:cs="Arial"/>
          <w:sz w:val="24"/>
          <w:szCs w:val="24"/>
        </w:rPr>
        <w:t>李晓东</w:t>
      </w:r>
      <w:r w:rsidRPr="00D83C2C">
        <w:rPr>
          <w:rFonts w:ascii="Arial" w:eastAsia="宋体" w:hAnsi="Arial" w:cs="Arial"/>
          <w:sz w:val="24"/>
          <w:szCs w:val="24"/>
        </w:rPr>
        <w:t xml:space="preserve">, </w:t>
      </w:r>
      <w:r w:rsidRPr="00D83C2C">
        <w:rPr>
          <w:rFonts w:ascii="Arial" w:eastAsia="宋体" w:hAnsi="Arial" w:cs="Arial"/>
          <w:sz w:val="24"/>
          <w:szCs w:val="24"/>
        </w:rPr>
        <w:t>张浩</w:t>
      </w:r>
      <w:r w:rsidRPr="00D83C2C">
        <w:rPr>
          <w:rFonts w:ascii="Arial" w:eastAsia="宋体" w:hAnsi="Arial" w:cs="Arial"/>
          <w:sz w:val="24"/>
          <w:szCs w:val="24"/>
        </w:rPr>
        <w:t xml:space="preserve">, </w:t>
      </w:r>
      <w:r w:rsidRPr="00D83C2C">
        <w:rPr>
          <w:rFonts w:ascii="Arial" w:eastAsia="宋体" w:hAnsi="Arial" w:cs="Arial"/>
          <w:sz w:val="24"/>
          <w:szCs w:val="24"/>
        </w:rPr>
        <w:t>李澧</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28. 11. 2018.</w:t>
      </w:r>
    </w:p>
    <w:p w14:paraId="3915974D"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CN201811497666.7. </w:t>
      </w:r>
      <w:r w:rsidRPr="00D83C2C">
        <w:rPr>
          <w:rFonts w:ascii="Arial" w:eastAsia="宋体" w:hAnsi="Arial" w:cs="Arial"/>
          <w:sz w:val="24"/>
          <w:szCs w:val="24"/>
        </w:rPr>
        <w:t>一种模拟利用旋转滑动弧在线裂解工业中产生焦油的系统</w:t>
      </w:r>
      <w:r w:rsidRPr="00D83C2C">
        <w:rPr>
          <w:rFonts w:ascii="Arial" w:eastAsia="宋体" w:hAnsi="Arial" w:cs="Arial"/>
          <w:sz w:val="24"/>
          <w:szCs w:val="24"/>
        </w:rPr>
        <w:t xml:space="preserve">. </w:t>
      </w:r>
      <w:r w:rsidRPr="00D83C2C">
        <w:rPr>
          <w:rFonts w:ascii="Arial" w:eastAsia="宋体" w:hAnsi="Arial" w:cs="Arial"/>
          <w:sz w:val="24"/>
          <w:szCs w:val="24"/>
        </w:rPr>
        <w:t>张浩</w:t>
      </w:r>
      <w:r w:rsidRPr="00D83C2C">
        <w:rPr>
          <w:rFonts w:ascii="Arial" w:eastAsia="宋体" w:hAnsi="Arial" w:cs="Arial"/>
          <w:sz w:val="24"/>
          <w:szCs w:val="24"/>
        </w:rPr>
        <w:t xml:space="preserve">, </w:t>
      </w:r>
      <w:r w:rsidRPr="00D83C2C">
        <w:rPr>
          <w:rFonts w:ascii="Arial" w:eastAsia="宋体" w:hAnsi="Arial" w:cs="Arial"/>
          <w:sz w:val="24"/>
          <w:szCs w:val="24"/>
        </w:rPr>
        <w:t>李晓东</w:t>
      </w:r>
      <w:r w:rsidRPr="00D83C2C">
        <w:rPr>
          <w:rFonts w:ascii="Arial" w:eastAsia="宋体" w:hAnsi="Arial" w:cs="Arial"/>
          <w:sz w:val="24"/>
          <w:szCs w:val="24"/>
        </w:rPr>
        <w:t xml:space="preserve">, </w:t>
      </w:r>
      <w:r w:rsidRPr="00D83C2C">
        <w:rPr>
          <w:rFonts w:ascii="Arial" w:eastAsia="宋体" w:hAnsi="Arial" w:cs="Arial"/>
          <w:sz w:val="24"/>
          <w:szCs w:val="24"/>
        </w:rPr>
        <w:t>孔相植</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04. 11. 2018.</w:t>
      </w:r>
    </w:p>
    <w:p w14:paraId="0C5A3141"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CN201910370640.4. </w:t>
      </w:r>
      <w:r w:rsidRPr="00D83C2C">
        <w:rPr>
          <w:rFonts w:ascii="Arial" w:eastAsia="宋体" w:hAnsi="Arial" w:cs="Arial"/>
          <w:sz w:val="24"/>
          <w:szCs w:val="24"/>
        </w:rPr>
        <w:t>一种吸光隔热一体化光热蒸发材料及其制备方法和应用</w:t>
      </w:r>
      <w:r w:rsidRPr="00D83C2C">
        <w:rPr>
          <w:rFonts w:ascii="Arial" w:eastAsia="宋体" w:hAnsi="Arial" w:cs="Arial"/>
          <w:sz w:val="24"/>
          <w:szCs w:val="24"/>
        </w:rPr>
        <w:t xml:space="preserve">. </w:t>
      </w:r>
      <w:r w:rsidRPr="00D83C2C">
        <w:rPr>
          <w:rFonts w:ascii="Arial" w:eastAsia="宋体" w:hAnsi="Arial" w:cs="Arial"/>
          <w:sz w:val="24"/>
          <w:szCs w:val="24"/>
        </w:rPr>
        <w:t>薄拯</w:t>
      </w:r>
      <w:r w:rsidRPr="00D83C2C">
        <w:rPr>
          <w:rFonts w:ascii="Arial" w:eastAsia="宋体" w:hAnsi="Arial" w:cs="Arial"/>
          <w:sz w:val="24"/>
          <w:szCs w:val="24"/>
        </w:rPr>
        <w:t xml:space="preserve">, </w:t>
      </w:r>
      <w:r w:rsidRPr="00D83C2C">
        <w:rPr>
          <w:rFonts w:ascii="Arial" w:eastAsia="宋体" w:hAnsi="Arial" w:cs="Arial"/>
          <w:sz w:val="24"/>
          <w:szCs w:val="24"/>
        </w:rPr>
        <w:t>杨化超</w:t>
      </w:r>
      <w:r w:rsidRPr="00D83C2C">
        <w:rPr>
          <w:rFonts w:ascii="Arial" w:eastAsia="宋体" w:hAnsi="Arial" w:cs="Arial"/>
          <w:sz w:val="24"/>
          <w:szCs w:val="24"/>
        </w:rPr>
        <w:t xml:space="preserve">, </w:t>
      </w:r>
      <w:r w:rsidRPr="00D83C2C">
        <w:rPr>
          <w:rFonts w:ascii="Arial" w:eastAsia="宋体" w:hAnsi="Arial" w:cs="Arial"/>
          <w:sz w:val="24"/>
          <w:szCs w:val="24"/>
        </w:rPr>
        <w:t>吴声豪</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03. 07. 2019.</w:t>
      </w:r>
    </w:p>
    <w:p w14:paraId="7B203AA4"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CN201910993860.2. </w:t>
      </w:r>
      <w:r w:rsidRPr="00D83C2C">
        <w:rPr>
          <w:rFonts w:ascii="Arial" w:eastAsia="宋体" w:hAnsi="Arial" w:cs="Arial"/>
          <w:sz w:val="24"/>
          <w:szCs w:val="24"/>
        </w:rPr>
        <w:t>余热锅炉换热管</w:t>
      </w:r>
      <w:r w:rsidRPr="00D83C2C">
        <w:rPr>
          <w:rFonts w:ascii="Arial" w:eastAsia="宋体" w:hAnsi="Arial" w:cs="Arial"/>
          <w:sz w:val="24"/>
          <w:szCs w:val="24"/>
        </w:rPr>
        <w:t xml:space="preserve">. </w:t>
      </w:r>
      <w:r w:rsidRPr="00D83C2C">
        <w:rPr>
          <w:rFonts w:ascii="Arial" w:eastAsia="宋体" w:hAnsi="Arial" w:cs="Arial"/>
          <w:sz w:val="24"/>
          <w:szCs w:val="24"/>
        </w:rPr>
        <w:t>马增益</w:t>
      </w:r>
      <w:r w:rsidRPr="00D83C2C">
        <w:rPr>
          <w:rFonts w:ascii="Arial" w:eastAsia="宋体" w:hAnsi="Arial" w:cs="Arial"/>
          <w:sz w:val="24"/>
          <w:szCs w:val="24"/>
        </w:rPr>
        <w:t xml:space="preserve">, </w:t>
      </w:r>
      <w:r w:rsidRPr="00D83C2C">
        <w:rPr>
          <w:rFonts w:ascii="Arial" w:eastAsia="宋体" w:hAnsi="Arial" w:cs="Arial"/>
          <w:sz w:val="24"/>
          <w:szCs w:val="24"/>
        </w:rPr>
        <w:t>李文瀚</w:t>
      </w:r>
      <w:r w:rsidRPr="00D83C2C">
        <w:rPr>
          <w:rFonts w:ascii="Arial" w:eastAsia="宋体" w:hAnsi="Arial" w:cs="Arial"/>
          <w:sz w:val="24"/>
          <w:szCs w:val="24"/>
        </w:rPr>
        <w:t xml:space="preserve">, </w:t>
      </w:r>
      <w:r w:rsidRPr="00D83C2C">
        <w:rPr>
          <w:rFonts w:ascii="Arial" w:eastAsia="宋体" w:hAnsi="Arial" w:cs="Arial"/>
          <w:sz w:val="24"/>
          <w:szCs w:val="24"/>
        </w:rPr>
        <w:t>张艺颗</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高若峰</w:t>
      </w:r>
      <w:r w:rsidRPr="00D83C2C">
        <w:rPr>
          <w:rFonts w:ascii="Arial" w:eastAsia="宋体" w:hAnsi="Arial" w:cs="Arial"/>
          <w:sz w:val="24"/>
          <w:szCs w:val="24"/>
        </w:rPr>
        <w:t xml:space="preserve">, </w:t>
      </w:r>
      <w:r w:rsidRPr="00D83C2C">
        <w:rPr>
          <w:rFonts w:ascii="Arial" w:eastAsia="宋体" w:hAnsi="Arial" w:cs="Arial"/>
          <w:sz w:val="24"/>
          <w:szCs w:val="24"/>
        </w:rPr>
        <w:t>陈哲</w:t>
      </w:r>
      <w:r w:rsidRPr="00D83C2C">
        <w:rPr>
          <w:rFonts w:ascii="Arial" w:eastAsia="宋体" w:hAnsi="Arial" w:cs="Arial"/>
          <w:sz w:val="24"/>
          <w:szCs w:val="24"/>
        </w:rPr>
        <w:t xml:space="preserve">, </w:t>
      </w:r>
      <w:r w:rsidRPr="00D83C2C">
        <w:rPr>
          <w:rFonts w:ascii="Arial" w:eastAsia="宋体" w:hAnsi="Arial" w:cs="Arial"/>
          <w:sz w:val="24"/>
          <w:szCs w:val="24"/>
        </w:rPr>
        <w:t>蔡亚明</w:t>
      </w:r>
      <w:r w:rsidRPr="00D83C2C">
        <w:rPr>
          <w:rFonts w:ascii="Arial" w:eastAsia="宋体" w:hAnsi="Arial" w:cs="Arial"/>
          <w:sz w:val="24"/>
          <w:szCs w:val="24"/>
        </w:rPr>
        <w:t xml:space="preserve">, </w:t>
      </w:r>
      <w:r w:rsidRPr="00D83C2C">
        <w:rPr>
          <w:rFonts w:ascii="Arial" w:eastAsia="宋体" w:hAnsi="Arial" w:cs="Arial"/>
          <w:sz w:val="24"/>
          <w:szCs w:val="24"/>
        </w:rPr>
        <w:t>钟蒲城</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09. 10. 2019.</w:t>
      </w:r>
    </w:p>
    <w:p w14:paraId="1E768FFB"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CN201711228226.7. </w:t>
      </w:r>
      <w:r w:rsidRPr="00D83C2C">
        <w:rPr>
          <w:rFonts w:ascii="Arial" w:eastAsia="宋体" w:hAnsi="Arial" w:cs="Arial"/>
          <w:sz w:val="24"/>
          <w:szCs w:val="24"/>
        </w:rPr>
        <w:t>基于高光谱图像的火焰温度场颗粒气体浓度场测量方法</w:t>
      </w:r>
      <w:r w:rsidRPr="00D83C2C">
        <w:rPr>
          <w:rFonts w:ascii="Arial" w:eastAsia="宋体" w:hAnsi="Arial" w:cs="Arial"/>
          <w:sz w:val="24"/>
          <w:szCs w:val="24"/>
        </w:rPr>
        <w:t xml:space="preserve">. </w:t>
      </w:r>
      <w:r w:rsidRPr="00D83C2C">
        <w:rPr>
          <w:rFonts w:ascii="Arial" w:eastAsia="宋体" w:hAnsi="Arial" w:cs="Arial"/>
          <w:sz w:val="24"/>
          <w:szCs w:val="24"/>
        </w:rPr>
        <w:t>王飞</w:t>
      </w:r>
      <w:r w:rsidRPr="00D83C2C">
        <w:rPr>
          <w:rFonts w:ascii="Arial" w:eastAsia="宋体" w:hAnsi="Arial" w:cs="Arial"/>
          <w:sz w:val="24"/>
          <w:szCs w:val="24"/>
        </w:rPr>
        <w:t xml:space="preserve">, </w:t>
      </w:r>
      <w:r w:rsidRPr="00D83C2C">
        <w:rPr>
          <w:rFonts w:ascii="Arial" w:eastAsia="宋体" w:hAnsi="Arial" w:cs="Arial"/>
          <w:sz w:val="24"/>
          <w:szCs w:val="24"/>
        </w:rPr>
        <w:t>谢正超</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黄群星</w:t>
      </w:r>
      <w:r w:rsidRPr="00D83C2C">
        <w:rPr>
          <w:rFonts w:ascii="Arial" w:eastAsia="宋体" w:hAnsi="Arial" w:cs="Arial"/>
          <w:sz w:val="24"/>
          <w:szCs w:val="24"/>
        </w:rPr>
        <w:t xml:space="preserve">, </w:t>
      </w:r>
      <w:r w:rsidRPr="00D83C2C">
        <w:rPr>
          <w:rFonts w:ascii="Arial" w:eastAsia="宋体" w:hAnsi="Arial" w:cs="Arial"/>
          <w:sz w:val="24"/>
          <w:szCs w:val="24"/>
        </w:rPr>
        <w:t>倪明江</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22. 11. 2017.</w:t>
      </w:r>
    </w:p>
    <w:p w14:paraId="457E40F6"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CN</w:t>
      </w:r>
      <w:proofErr w:type="gramStart"/>
      <w:r w:rsidRPr="00D83C2C">
        <w:rPr>
          <w:rFonts w:ascii="Arial" w:eastAsia="宋体" w:hAnsi="Arial" w:cs="Arial"/>
          <w:sz w:val="24"/>
          <w:szCs w:val="24"/>
        </w:rPr>
        <w:t>201910001099.X.</w:t>
      </w:r>
      <w:proofErr w:type="gramEnd"/>
      <w:r w:rsidRPr="00D83C2C">
        <w:rPr>
          <w:rFonts w:ascii="Arial" w:eastAsia="宋体" w:hAnsi="Arial" w:cs="Arial"/>
          <w:sz w:val="24"/>
          <w:szCs w:val="24"/>
        </w:rPr>
        <w:t xml:space="preserve"> </w:t>
      </w:r>
      <w:r w:rsidRPr="00D83C2C">
        <w:rPr>
          <w:rFonts w:ascii="Arial" w:eastAsia="宋体" w:hAnsi="Arial" w:cs="Arial"/>
          <w:sz w:val="24"/>
          <w:szCs w:val="24"/>
        </w:rPr>
        <w:t>一种与催化剂结合的滑动弧等离子体有机物处理装置</w:t>
      </w:r>
      <w:r w:rsidRPr="00D83C2C">
        <w:rPr>
          <w:rFonts w:ascii="Arial" w:eastAsia="宋体" w:hAnsi="Arial" w:cs="Arial"/>
          <w:sz w:val="24"/>
          <w:szCs w:val="24"/>
        </w:rPr>
        <w:t xml:space="preserve">. </w:t>
      </w:r>
      <w:r w:rsidRPr="00D83C2C">
        <w:rPr>
          <w:rFonts w:ascii="Arial" w:eastAsia="宋体" w:hAnsi="Arial" w:cs="Arial"/>
          <w:sz w:val="24"/>
          <w:szCs w:val="24"/>
        </w:rPr>
        <w:t>吴昂键</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李晓东</w:t>
      </w:r>
      <w:r w:rsidRPr="00D83C2C">
        <w:rPr>
          <w:rFonts w:ascii="Arial" w:eastAsia="宋体" w:hAnsi="Arial" w:cs="Arial"/>
          <w:sz w:val="24"/>
          <w:szCs w:val="24"/>
        </w:rPr>
        <w:t xml:space="preserve">, </w:t>
      </w:r>
      <w:r w:rsidRPr="00D83C2C">
        <w:rPr>
          <w:rFonts w:ascii="Arial" w:eastAsia="宋体" w:hAnsi="Arial" w:cs="Arial"/>
          <w:sz w:val="24"/>
          <w:szCs w:val="24"/>
        </w:rPr>
        <w:t>许睿飏</w:t>
      </w:r>
      <w:r w:rsidRPr="00D83C2C">
        <w:rPr>
          <w:rFonts w:ascii="Arial" w:eastAsia="宋体" w:hAnsi="Arial" w:cs="Arial"/>
          <w:sz w:val="24"/>
          <w:szCs w:val="24"/>
        </w:rPr>
        <w:t xml:space="preserve">, </w:t>
      </w:r>
      <w:r w:rsidRPr="00D83C2C">
        <w:rPr>
          <w:rFonts w:ascii="Arial" w:eastAsia="宋体" w:hAnsi="Arial" w:cs="Arial"/>
          <w:sz w:val="24"/>
          <w:szCs w:val="24"/>
        </w:rPr>
        <w:t>张浩</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01. 10. 2019.</w:t>
      </w:r>
    </w:p>
    <w:p w14:paraId="178F00BA"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lastRenderedPageBreak/>
        <w:t xml:space="preserve">CN201810949302.1. </w:t>
      </w:r>
      <w:r w:rsidRPr="00D83C2C">
        <w:rPr>
          <w:rFonts w:ascii="Arial" w:eastAsia="宋体" w:hAnsi="Arial" w:cs="Arial"/>
          <w:sz w:val="24"/>
          <w:szCs w:val="24"/>
        </w:rPr>
        <w:t>一种错列式炉排炉生活垃圾气化方法</w:t>
      </w:r>
      <w:r w:rsidRPr="00D83C2C">
        <w:rPr>
          <w:rFonts w:ascii="Arial" w:eastAsia="宋体" w:hAnsi="Arial" w:cs="Arial"/>
          <w:sz w:val="24"/>
          <w:szCs w:val="24"/>
        </w:rPr>
        <w:t xml:space="preserve">. </w:t>
      </w:r>
      <w:r w:rsidRPr="00D83C2C">
        <w:rPr>
          <w:rFonts w:ascii="Arial" w:eastAsia="宋体" w:hAnsi="Arial" w:cs="Arial"/>
          <w:sz w:val="24"/>
          <w:szCs w:val="24"/>
        </w:rPr>
        <w:t>汪守康</w:t>
      </w:r>
      <w:r w:rsidRPr="00D83C2C">
        <w:rPr>
          <w:rFonts w:ascii="Arial" w:eastAsia="宋体" w:hAnsi="Arial" w:cs="Arial"/>
          <w:sz w:val="24"/>
          <w:szCs w:val="24"/>
        </w:rPr>
        <w:t xml:space="preserve">, </w:t>
      </w:r>
      <w:r w:rsidRPr="00D83C2C">
        <w:rPr>
          <w:rFonts w:ascii="Arial" w:eastAsia="宋体" w:hAnsi="Arial" w:cs="Arial"/>
          <w:sz w:val="24"/>
          <w:szCs w:val="24"/>
        </w:rPr>
        <w:t>黄群星</w:t>
      </w:r>
      <w:r w:rsidRPr="00D83C2C">
        <w:rPr>
          <w:rFonts w:ascii="Arial" w:eastAsia="宋体" w:hAnsi="Arial" w:cs="Arial"/>
          <w:sz w:val="24"/>
          <w:szCs w:val="24"/>
        </w:rPr>
        <w:t xml:space="preserve">, </w:t>
      </w:r>
      <w:r w:rsidRPr="00D83C2C">
        <w:rPr>
          <w:rFonts w:ascii="Arial" w:eastAsia="宋体" w:hAnsi="Arial" w:cs="Arial"/>
          <w:sz w:val="24"/>
          <w:szCs w:val="24"/>
        </w:rPr>
        <w:t>白力</w:t>
      </w:r>
      <w:r w:rsidRPr="00D83C2C">
        <w:rPr>
          <w:rFonts w:ascii="Arial" w:eastAsia="宋体" w:hAnsi="Arial" w:cs="Arial"/>
          <w:sz w:val="24"/>
          <w:szCs w:val="24"/>
        </w:rPr>
        <w:t xml:space="preserve">, </w:t>
      </w:r>
      <w:r w:rsidRPr="00D83C2C">
        <w:rPr>
          <w:rFonts w:ascii="Arial" w:eastAsia="宋体" w:hAnsi="Arial" w:cs="Arial"/>
          <w:sz w:val="24"/>
          <w:szCs w:val="24"/>
        </w:rPr>
        <w:t>严梦帆</w:t>
      </w:r>
      <w:r w:rsidRPr="00D83C2C">
        <w:rPr>
          <w:rFonts w:ascii="Arial" w:eastAsia="宋体" w:hAnsi="Arial" w:cs="Arial"/>
          <w:sz w:val="24"/>
          <w:szCs w:val="24"/>
        </w:rPr>
        <w:t xml:space="preserve">, </w:t>
      </w:r>
      <w:r w:rsidRPr="00D83C2C">
        <w:rPr>
          <w:rFonts w:ascii="Arial" w:eastAsia="宋体" w:hAnsi="Arial" w:cs="Arial"/>
          <w:sz w:val="24"/>
          <w:szCs w:val="24"/>
        </w:rPr>
        <w:t>黄洁</w:t>
      </w:r>
      <w:r w:rsidRPr="00D83C2C">
        <w:rPr>
          <w:rFonts w:ascii="Arial" w:eastAsia="宋体" w:hAnsi="Arial" w:cs="Arial"/>
          <w:sz w:val="24"/>
          <w:szCs w:val="24"/>
        </w:rPr>
        <w:t xml:space="preserve">, </w:t>
      </w:r>
      <w:r w:rsidRPr="00D83C2C">
        <w:rPr>
          <w:rFonts w:ascii="Arial" w:eastAsia="宋体" w:hAnsi="Arial" w:cs="Arial"/>
          <w:sz w:val="24"/>
          <w:szCs w:val="24"/>
        </w:rPr>
        <w:t>彭小龙</w:t>
      </w:r>
      <w:r w:rsidRPr="00D83C2C">
        <w:rPr>
          <w:rFonts w:ascii="Arial" w:eastAsia="宋体" w:hAnsi="Arial" w:cs="Arial"/>
          <w:sz w:val="24"/>
          <w:szCs w:val="24"/>
        </w:rPr>
        <w:t xml:space="preserve">, </w:t>
      </w:r>
      <w:r w:rsidRPr="00D83C2C">
        <w:rPr>
          <w:rFonts w:ascii="Arial" w:eastAsia="宋体" w:hAnsi="Arial" w:cs="Arial"/>
          <w:sz w:val="24"/>
          <w:szCs w:val="24"/>
        </w:rPr>
        <w:t>杜海亮</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王飞</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09. 10. 2018.</w:t>
      </w:r>
    </w:p>
    <w:p w14:paraId="641B8D80"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CN201810478657.7. </w:t>
      </w:r>
      <w:r w:rsidRPr="00D83C2C">
        <w:rPr>
          <w:rFonts w:ascii="Arial" w:eastAsia="宋体" w:hAnsi="Arial" w:cs="Arial"/>
          <w:sz w:val="24"/>
          <w:szCs w:val="24"/>
        </w:rPr>
        <w:t>一种利用低温等离子技术协同处理有机废液和制备石墨烯的装置及方法</w:t>
      </w:r>
      <w:r w:rsidRPr="00D83C2C">
        <w:rPr>
          <w:rFonts w:ascii="Arial" w:eastAsia="宋体" w:hAnsi="Arial" w:cs="Arial"/>
          <w:sz w:val="24"/>
          <w:szCs w:val="24"/>
        </w:rPr>
        <w:t xml:space="preserve">. </w:t>
      </w:r>
      <w:r w:rsidRPr="00D83C2C">
        <w:rPr>
          <w:rFonts w:ascii="Arial" w:eastAsia="宋体" w:hAnsi="Arial" w:cs="Arial"/>
          <w:sz w:val="24"/>
          <w:szCs w:val="24"/>
        </w:rPr>
        <w:t>吴昂键</w:t>
      </w:r>
      <w:r w:rsidRPr="00D83C2C">
        <w:rPr>
          <w:rFonts w:ascii="Arial" w:eastAsia="宋体" w:hAnsi="Arial" w:cs="Arial"/>
          <w:sz w:val="24"/>
          <w:szCs w:val="24"/>
        </w:rPr>
        <w:t xml:space="preserve">, </w:t>
      </w:r>
      <w:r w:rsidRPr="00D83C2C">
        <w:rPr>
          <w:rFonts w:ascii="Arial" w:eastAsia="宋体" w:hAnsi="Arial" w:cs="Arial"/>
          <w:sz w:val="24"/>
          <w:szCs w:val="24"/>
        </w:rPr>
        <w:t>杨健</w:t>
      </w:r>
      <w:r w:rsidRPr="00D83C2C">
        <w:rPr>
          <w:rFonts w:ascii="Arial" w:eastAsia="宋体" w:hAnsi="Arial" w:cs="Arial"/>
          <w:sz w:val="24"/>
          <w:szCs w:val="24"/>
        </w:rPr>
        <w:t xml:space="preserve">, </w:t>
      </w:r>
      <w:r w:rsidRPr="00D83C2C">
        <w:rPr>
          <w:rFonts w:ascii="Arial" w:eastAsia="宋体" w:hAnsi="Arial" w:cs="Arial"/>
          <w:sz w:val="24"/>
          <w:szCs w:val="24"/>
        </w:rPr>
        <w:t>李晓东</w:t>
      </w:r>
      <w:r w:rsidRPr="00D83C2C">
        <w:rPr>
          <w:rFonts w:ascii="Arial" w:eastAsia="宋体" w:hAnsi="Arial" w:cs="Arial"/>
          <w:sz w:val="24"/>
          <w:szCs w:val="24"/>
        </w:rPr>
        <w:t xml:space="preserve">, </w:t>
      </w:r>
      <w:r w:rsidRPr="00D83C2C">
        <w:rPr>
          <w:rFonts w:ascii="Arial" w:eastAsia="宋体" w:hAnsi="Arial" w:cs="Arial"/>
          <w:sz w:val="24"/>
          <w:szCs w:val="24"/>
        </w:rPr>
        <w:t>张浩</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04. 10. 2018.</w:t>
      </w:r>
    </w:p>
    <w:p w14:paraId="10104E9B"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CN201810967722.2. </w:t>
      </w:r>
      <w:r w:rsidRPr="00D83C2C">
        <w:rPr>
          <w:rFonts w:ascii="Arial" w:eastAsia="宋体" w:hAnsi="Arial" w:cs="Arial"/>
          <w:sz w:val="24"/>
          <w:szCs w:val="24"/>
        </w:rPr>
        <w:t>具有吸附和催化功能的改性粉煤灰及其制备方法和应用</w:t>
      </w:r>
      <w:r w:rsidRPr="00D83C2C">
        <w:rPr>
          <w:rFonts w:ascii="Arial" w:eastAsia="宋体" w:hAnsi="Arial" w:cs="Arial"/>
          <w:sz w:val="24"/>
          <w:szCs w:val="24"/>
        </w:rPr>
        <w:t xml:space="preserve">. </w:t>
      </w:r>
      <w:r w:rsidRPr="00D83C2C">
        <w:rPr>
          <w:rFonts w:ascii="Arial" w:eastAsia="宋体" w:hAnsi="Arial" w:cs="Arial"/>
          <w:sz w:val="24"/>
          <w:szCs w:val="24"/>
        </w:rPr>
        <w:t>陈彤</w:t>
      </w:r>
      <w:r w:rsidRPr="00D83C2C">
        <w:rPr>
          <w:rFonts w:ascii="Arial" w:eastAsia="宋体" w:hAnsi="Arial" w:cs="Arial"/>
          <w:sz w:val="24"/>
          <w:szCs w:val="24"/>
        </w:rPr>
        <w:t xml:space="preserve">, </w:t>
      </w:r>
      <w:r w:rsidRPr="00D83C2C">
        <w:rPr>
          <w:rFonts w:ascii="Arial" w:eastAsia="宋体" w:hAnsi="Arial" w:cs="Arial"/>
          <w:sz w:val="24"/>
          <w:szCs w:val="24"/>
        </w:rPr>
        <w:t>瞿铭良</w:t>
      </w:r>
      <w:r w:rsidRPr="00D83C2C">
        <w:rPr>
          <w:rFonts w:ascii="Arial" w:eastAsia="宋体" w:hAnsi="Arial" w:cs="Arial"/>
          <w:sz w:val="24"/>
          <w:szCs w:val="24"/>
        </w:rPr>
        <w:t xml:space="preserve">, </w:t>
      </w:r>
      <w:r w:rsidRPr="00D83C2C">
        <w:rPr>
          <w:rFonts w:ascii="Arial" w:eastAsia="宋体" w:hAnsi="Arial" w:cs="Arial"/>
          <w:sz w:val="24"/>
          <w:szCs w:val="24"/>
        </w:rPr>
        <w:t>林樱</w:t>
      </w:r>
      <w:r w:rsidRPr="00D83C2C">
        <w:rPr>
          <w:rFonts w:ascii="Arial" w:eastAsia="宋体" w:hAnsi="Arial" w:cs="Arial"/>
          <w:sz w:val="24"/>
          <w:szCs w:val="24"/>
        </w:rPr>
        <w:t xml:space="preserve">, </w:t>
      </w:r>
      <w:r w:rsidRPr="00D83C2C">
        <w:rPr>
          <w:rFonts w:ascii="Arial" w:eastAsia="宋体" w:hAnsi="Arial" w:cs="Arial"/>
          <w:sz w:val="24"/>
          <w:szCs w:val="24"/>
        </w:rPr>
        <w:t>肖晓辉</w:t>
      </w:r>
      <w:r w:rsidRPr="00D83C2C">
        <w:rPr>
          <w:rFonts w:ascii="Arial" w:eastAsia="宋体" w:hAnsi="Arial" w:cs="Arial"/>
          <w:sz w:val="24"/>
          <w:szCs w:val="24"/>
        </w:rPr>
        <w:t xml:space="preserve">, </w:t>
      </w:r>
      <w:r w:rsidRPr="00D83C2C">
        <w:rPr>
          <w:rFonts w:ascii="Arial" w:eastAsia="宋体" w:hAnsi="Arial" w:cs="Arial"/>
          <w:sz w:val="24"/>
          <w:szCs w:val="24"/>
        </w:rPr>
        <w:t>陈大栋</w:t>
      </w:r>
      <w:r w:rsidRPr="00D83C2C">
        <w:rPr>
          <w:rFonts w:ascii="Arial" w:eastAsia="宋体" w:hAnsi="Arial" w:cs="Arial"/>
          <w:sz w:val="24"/>
          <w:szCs w:val="24"/>
        </w:rPr>
        <w:t xml:space="preserve">, </w:t>
      </w:r>
      <w:r w:rsidRPr="00D83C2C">
        <w:rPr>
          <w:rFonts w:ascii="Arial" w:eastAsia="宋体" w:hAnsi="Arial" w:cs="Arial"/>
          <w:sz w:val="24"/>
          <w:szCs w:val="24"/>
        </w:rPr>
        <w:t>高孝国</w:t>
      </w:r>
      <w:r w:rsidRPr="00D83C2C">
        <w:rPr>
          <w:rFonts w:ascii="Arial" w:eastAsia="宋体" w:hAnsi="Arial" w:cs="Arial"/>
          <w:sz w:val="24"/>
          <w:szCs w:val="24"/>
        </w:rPr>
        <w:t xml:space="preserve">, </w:t>
      </w:r>
      <w:r w:rsidRPr="00D83C2C">
        <w:rPr>
          <w:rFonts w:ascii="Arial" w:eastAsia="宋体" w:hAnsi="Arial" w:cs="Arial"/>
          <w:sz w:val="24"/>
          <w:szCs w:val="24"/>
        </w:rPr>
        <w:t>黄瑞亭</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10. 09. 2018.</w:t>
      </w:r>
    </w:p>
    <w:p w14:paraId="5CA44163"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CN201710108399.9. </w:t>
      </w:r>
      <w:r w:rsidRPr="00D83C2C">
        <w:rPr>
          <w:rFonts w:ascii="Arial" w:eastAsia="宋体" w:hAnsi="Arial" w:cs="Arial"/>
          <w:sz w:val="24"/>
          <w:szCs w:val="24"/>
        </w:rPr>
        <w:t>循环流化床生活垃圾焚烧锅炉炉膛出口烟气含氧量的预测系统及方法</w:t>
      </w:r>
      <w:r w:rsidRPr="00D83C2C">
        <w:rPr>
          <w:rFonts w:ascii="Arial" w:eastAsia="宋体" w:hAnsi="Arial" w:cs="Arial"/>
          <w:sz w:val="24"/>
          <w:szCs w:val="24"/>
        </w:rPr>
        <w:t xml:space="preserve">. </w:t>
      </w:r>
      <w:r w:rsidRPr="00D83C2C">
        <w:rPr>
          <w:rFonts w:ascii="Arial" w:eastAsia="宋体" w:hAnsi="Arial" w:cs="Arial"/>
          <w:sz w:val="24"/>
          <w:szCs w:val="24"/>
        </w:rPr>
        <w:t>尤海辉</w:t>
      </w:r>
      <w:r w:rsidRPr="00D83C2C">
        <w:rPr>
          <w:rFonts w:ascii="Arial" w:eastAsia="宋体" w:hAnsi="Arial" w:cs="Arial"/>
          <w:sz w:val="24"/>
          <w:szCs w:val="24"/>
        </w:rPr>
        <w:t xml:space="preserve">, </w:t>
      </w:r>
      <w:r w:rsidRPr="00D83C2C">
        <w:rPr>
          <w:rFonts w:ascii="Arial" w:eastAsia="宋体" w:hAnsi="Arial" w:cs="Arial"/>
          <w:sz w:val="24"/>
          <w:szCs w:val="24"/>
        </w:rPr>
        <w:t>马增益</w:t>
      </w:r>
      <w:r w:rsidRPr="00D83C2C">
        <w:rPr>
          <w:rFonts w:ascii="Arial" w:eastAsia="宋体" w:hAnsi="Arial" w:cs="Arial"/>
          <w:sz w:val="24"/>
          <w:szCs w:val="24"/>
        </w:rPr>
        <w:t xml:space="preserve">, </w:t>
      </w:r>
      <w:r w:rsidRPr="00D83C2C">
        <w:rPr>
          <w:rFonts w:ascii="Arial" w:eastAsia="宋体" w:hAnsi="Arial" w:cs="Arial"/>
          <w:sz w:val="24"/>
          <w:szCs w:val="24"/>
        </w:rPr>
        <w:t>唐义军</w:t>
      </w:r>
      <w:r w:rsidRPr="00D83C2C">
        <w:rPr>
          <w:rFonts w:ascii="Arial" w:eastAsia="宋体" w:hAnsi="Arial" w:cs="Arial"/>
          <w:sz w:val="24"/>
          <w:szCs w:val="24"/>
        </w:rPr>
        <w:t xml:space="preserve">, </w:t>
      </w:r>
      <w:r w:rsidRPr="00D83C2C">
        <w:rPr>
          <w:rFonts w:ascii="Arial" w:eastAsia="宋体" w:hAnsi="Arial" w:cs="Arial"/>
          <w:sz w:val="24"/>
          <w:szCs w:val="24"/>
        </w:rPr>
        <w:t>王月兰</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倪明江</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xml:space="preserve">, </w:t>
      </w:r>
      <w:r w:rsidRPr="00D83C2C">
        <w:rPr>
          <w:rFonts w:ascii="Arial" w:eastAsia="宋体" w:hAnsi="Arial" w:cs="Arial"/>
          <w:sz w:val="24"/>
          <w:szCs w:val="24"/>
        </w:rPr>
        <w:t>黄群星</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10. 10. 2017.</w:t>
      </w:r>
    </w:p>
    <w:p w14:paraId="246D4BD5"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CN201811496183.5. </w:t>
      </w:r>
      <w:r w:rsidRPr="00D83C2C">
        <w:rPr>
          <w:rFonts w:ascii="Arial" w:eastAsia="宋体" w:hAnsi="Arial" w:cs="Arial"/>
          <w:sz w:val="24"/>
          <w:szCs w:val="24"/>
        </w:rPr>
        <w:t>一种具有高运行稳定性的滑动弧等离子体反应器</w:t>
      </w:r>
      <w:r w:rsidRPr="00D83C2C">
        <w:rPr>
          <w:rFonts w:ascii="Arial" w:eastAsia="宋体" w:hAnsi="Arial" w:cs="Arial"/>
          <w:sz w:val="24"/>
          <w:szCs w:val="24"/>
        </w:rPr>
        <w:t xml:space="preserve">. </w:t>
      </w:r>
      <w:r w:rsidRPr="00D83C2C">
        <w:rPr>
          <w:rFonts w:ascii="Arial" w:eastAsia="宋体" w:hAnsi="Arial" w:cs="Arial"/>
          <w:sz w:val="24"/>
          <w:szCs w:val="24"/>
        </w:rPr>
        <w:t>张浩</w:t>
      </w:r>
      <w:r w:rsidRPr="00D83C2C">
        <w:rPr>
          <w:rFonts w:ascii="Arial" w:eastAsia="宋体" w:hAnsi="Arial" w:cs="Arial"/>
          <w:sz w:val="24"/>
          <w:szCs w:val="24"/>
        </w:rPr>
        <w:t xml:space="preserve">, </w:t>
      </w:r>
      <w:r w:rsidRPr="00D83C2C">
        <w:rPr>
          <w:rFonts w:ascii="Arial" w:eastAsia="宋体" w:hAnsi="Arial" w:cs="Arial"/>
          <w:sz w:val="24"/>
          <w:szCs w:val="24"/>
        </w:rPr>
        <w:t>李晓东</w:t>
      </w:r>
      <w:r w:rsidRPr="00D83C2C">
        <w:rPr>
          <w:rFonts w:ascii="Arial" w:eastAsia="宋体" w:hAnsi="Arial" w:cs="Arial"/>
          <w:sz w:val="24"/>
          <w:szCs w:val="24"/>
        </w:rPr>
        <w:t xml:space="preserve">, </w:t>
      </w:r>
      <w:r w:rsidRPr="00D83C2C">
        <w:rPr>
          <w:rFonts w:ascii="Arial" w:eastAsia="宋体" w:hAnsi="Arial" w:cs="Arial"/>
          <w:sz w:val="24"/>
          <w:szCs w:val="24"/>
        </w:rPr>
        <w:t>孔相植</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04. 11. 2018.</w:t>
      </w:r>
    </w:p>
    <w:p w14:paraId="1002EE31"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CN201710499400.5. </w:t>
      </w:r>
      <w:r w:rsidRPr="00D83C2C">
        <w:rPr>
          <w:rFonts w:ascii="Arial" w:eastAsia="宋体" w:hAnsi="Arial" w:cs="Arial"/>
          <w:sz w:val="24"/>
          <w:szCs w:val="24"/>
        </w:rPr>
        <w:t>一种含油污泥与生物质复合制备多级孔活性炭的方法</w:t>
      </w:r>
      <w:r w:rsidRPr="00D83C2C">
        <w:rPr>
          <w:rFonts w:ascii="Arial" w:eastAsia="宋体" w:hAnsi="Arial" w:cs="Arial"/>
          <w:sz w:val="24"/>
          <w:szCs w:val="24"/>
        </w:rPr>
        <w:t xml:space="preserve">. </w:t>
      </w:r>
      <w:r w:rsidRPr="00D83C2C">
        <w:rPr>
          <w:rFonts w:ascii="Arial" w:eastAsia="宋体" w:hAnsi="Arial" w:cs="Arial"/>
          <w:sz w:val="24"/>
          <w:szCs w:val="24"/>
        </w:rPr>
        <w:t>黄群星</w:t>
      </w:r>
      <w:r w:rsidRPr="00D83C2C">
        <w:rPr>
          <w:rFonts w:ascii="Arial" w:eastAsia="宋体" w:hAnsi="Arial" w:cs="Arial"/>
          <w:sz w:val="24"/>
          <w:szCs w:val="24"/>
        </w:rPr>
        <w:t xml:space="preserve">, </w:t>
      </w:r>
      <w:r w:rsidRPr="00D83C2C">
        <w:rPr>
          <w:rFonts w:ascii="Arial" w:eastAsia="宋体" w:hAnsi="Arial" w:cs="Arial"/>
          <w:sz w:val="24"/>
          <w:szCs w:val="24"/>
        </w:rPr>
        <w:t>林炳丞</w:t>
      </w:r>
      <w:r w:rsidRPr="00D83C2C">
        <w:rPr>
          <w:rFonts w:ascii="Arial" w:eastAsia="宋体" w:hAnsi="Arial" w:cs="Arial"/>
          <w:sz w:val="24"/>
          <w:szCs w:val="24"/>
        </w:rPr>
        <w:t xml:space="preserve">, </w:t>
      </w:r>
      <w:r w:rsidRPr="00D83C2C">
        <w:rPr>
          <w:rFonts w:ascii="Arial" w:eastAsia="宋体" w:hAnsi="Arial" w:cs="Arial"/>
          <w:sz w:val="24"/>
          <w:szCs w:val="24"/>
        </w:rPr>
        <w:t>王君</w:t>
      </w:r>
      <w:r w:rsidRPr="00D83C2C">
        <w:rPr>
          <w:rFonts w:ascii="Arial" w:eastAsia="宋体" w:hAnsi="Arial" w:cs="Arial"/>
          <w:sz w:val="24"/>
          <w:szCs w:val="24"/>
        </w:rPr>
        <w:t xml:space="preserve">, </w:t>
      </w:r>
      <w:r w:rsidRPr="00D83C2C">
        <w:rPr>
          <w:rFonts w:ascii="Arial" w:eastAsia="宋体" w:hAnsi="Arial" w:cs="Arial"/>
          <w:sz w:val="24"/>
          <w:szCs w:val="24"/>
        </w:rPr>
        <w:t>马增益</w:t>
      </w:r>
      <w:r w:rsidRPr="00D83C2C">
        <w:rPr>
          <w:rFonts w:ascii="Arial" w:eastAsia="宋体" w:hAnsi="Arial" w:cs="Arial"/>
          <w:sz w:val="24"/>
          <w:szCs w:val="24"/>
        </w:rPr>
        <w:t xml:space="preserve">, </w:t>
      </w:r>
      <w:r w:rsidRPr="00D83C2C">
        <w:rPr>
          <w:rFonts w:ascii="Arial" w:eastAsia="宋体" w:hAnsi="Arial" w:cs="Arial"/>
          <w:sz w:val="24"/>
          <w:szCs w:val="24"/>
        </w:rPr>
        <w:t>金余其</w:t>
      </w:r>
      <w:r w:rsidRPr="00D83C2C">
        <w:rPr>
          <w:rFonts w:ascii="Arial" w:eastAsia="宋体" w:hAnsi="Arial" w:cs="Arial"/>
          <w:sz w:val="24"/>
          <w:szCs w:val="24"/>
        </w:rPr>
        <w:t xml:space="preserve">, </w:t>
      </w:r>
      <w:r w:rsidRPr="00D83C2C">
        <w:rPr>
          <w:rFonts w:ascii="Arial" w:eastAsia="宋体" w:hAnsi="Arial" w:cs="Arial"/>
          <w:sz w:val="24"/>
          <w:szCs w:val="24"/>
        </w:rPr>
        <w:t>王飞</w:t>
      </w:r>
      <w:r w:rsidRPr="00D83C2C">
        <w:rPr>
          <w:rFonts w:ascii="Arial" w:eastAsia="宋体" w:hAnsi="Arial" w:cs="Arial"/>
          <w:sz w:val="24"/>
          <w:szCs w:val="24"/>
        </w:rPr>
        <w:t xml:space="preserve">, </w:t>
      </w:r>
      <w:r w:rsidRPr="00D83C2C">
        <w:rPr>
          <w:rFonts w:ascii="Arial" w:eastAsia="宋体" w:hAnsi="Arial" w:cs="Arial"/>
          <w:sz w:val="24"/>
          <w:szCs w:val="24"/>
        </w:rPr>
        <w:t>蒋旭光</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04. 10. 2017.</w:t>
      </w:r>
    </w:p>
    <w:p w14:paraId="5B789009"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CN</w:t>
      </w:r>
      <w:proofErr w:type="gramStart"/>
      <w:r w:rsidRPr="00D83C2C">
        <w:rPr>
          <w:rFonts w:ascii="Arial" w:eastAsia="宋体" w:hAnsi="Arial" w:cs="Arial"/>
          <w:sz w:val="24"/>
          <w:szCs w:val="24"/>
        </w:rPr>
        <w:t>201910077049.X.</w:t>
      </w:r>
      <w:proofErr w:type="gramEnd"/>
      <w:r w:rsidRPr="00D83C2C">
        <w:rPr>
          <w:rFonts w:ascii="Arial" w:eastAsia="宋体" w:hAnsi="Arial" w:cs="Arial"/>
          <w:sz w:val="24"/>
          <w:szCs w:val="24"/>
        </w:rPr>
        <w:t xml:space="preserve"> </w:t>
      </w:r>
      <w:r w:rsidRPr="00D83C2C">
        <w:rPr>
          <w:rFonts w:ascii="Arial" w:eastAsia="宋体" w:hAnsi="Arial" w:cs="Arial"/>
          <w:sz w:val="24"/>
          <w:szCs w:val="24"/>
        </w:rPr>
        <w:t>扰动增强型介质阻挡放电活化二氧化碳的反应装置及方法</w:t>
      </w:r>
      <w:r w:rsidRPr="00D83C2C">
        <w:rPr>
          <w:rFonts w:ascii="Arial" w:eastAsia="宋体" w:hAnsi="Arial" w:cs="Arial"/>
          <w:sz w:val="24"/>
          <w:szCs w:val="24"/>
        </w:rPr>
        <w:t xml:space="preserve">. </w:t>
      </w:r>
      <w:r w:rsidRPr="00D83C2C">
        <w:rPr>
          <w:rFonts w:ascii="Arial" w:eastAsia="宋体" w:hAnsi="Arial" w:cs="Arial"/>
          <w:sz w:val="24"/>
          <w:szCs w:val="24"/>
        </w:rPr>
        <w:t>张浩</w:t>
      </w:r>
      <w:r w:rsidRPr="00D83C2C">
        <w:rPr>
          <w:rFonts w:ascii="Arial" w:eastAsia="宋体" w:hAnsi="Arial" w:cs="Arial"/>
          <w:sz w:val="24"/>
          <w:szCs w:val="24"/>
        </w:rPr>
        <w:t xml:space="preserve">, </w:t>
      </w:r>
      <w:r w:rsidRPr="00D83C2C">
        <w:rPr>
          <w:rFonts w:ascii="Arial" w:eastAsia="宋体" w:hAnsi="Arial" w:cs="Arial"/>
          <w:sz w:val="24"/>
          <w:szCs w:val="24"/>
        </w:rPr>
        <w:t>李晓东</w:t>
      </w:r>
      <w:r w:rsidRPr="00D83C2C">
        <w:rPr>
          <w:rFonts w:ascii="Arial" w:eastAsia="宋体" w:hAnsi="Arial" w:cs="Arial"/>
          <w:sz w:val="24"/>
          <w:szCs w:val="24"/>
        </w:rPr>
        <w:t xml:space="preserve">, </w:t>
      </w:r>
      <w:r w:rsidRPr="00D83C2C">
        <w:rPr>
          <w:rFonts w:ascii="Arial" w:eastAsia="宋体" w:hAnsi="Arial" w:cs="Arial"/>
          <w:sz w:val="24"/>
          <w:szCs w:val="24"/>
        </w:rPr>
        <w:t>李澧</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07. 10. 2019.</w:t>
      </w:r>
    </w:p>
    <w:p w14:paraId="3B3A98FD"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CN201910077048.5. </w:t>
      </w:r>
      <w:r w:rsidRPr="00D83C2C">
        <w:rPr>
          <w:rFonts w:ascii="Arial" w:eastAsia="宋体" w:hAnsi="Arial" w:cs="Arial"/>
          <w:sz w:val="24"/>
          <w:szCs w:val="24"/>
        </w:rPr>
        <w:t>脉动射流等离子体协同转化温室气体和生物炭的系统及方法</w:t>
      </w:r>
      <w:r w:rsidRPr="00D83C2C">
        <w:rPr>
          <w:rFonts w:ascii="Arial" w:eastAsia="宋体" w:hAnsi="Arial" w:cs="Arial"/>
          <w:sz w:val="24"/>
          <w:szCs w:val="24"/>
        </w:rPr>
        <w:t xml:space="preserve">. </w:t>
      </w:r>
      <w:r w:rsidRPr="00D83C2C">
        <w:rPr>
          <w:rFonts w:ascii="Arial" w:eastAsia="宋体" w:hAnsi="Arial" w:cs="Arial"/>
          <w:sz w:val="24"/>
          <w:szCs w:val="24"/>
        </w:rPr>
        <w:t>张浩</w:t>
      </w:r>
      <w:r w:rsidRPr="00D83C2C">
        <w:rPr>
          <w:rFonts w:ascii="Arial" w:eastAsia="宋体" w:hAnsi="Arial" w:cs="Arial"/>
          <w:sz w:val="24"/>
          <w:szCs w:val="24"/>
        </w:rPr>
        <w:t xml:space="preserve">, </w:t>
      </w:r>
      <w:r w:rsidRPr="00D83C2C">
        <w:rPr>
          <w:rFonts w:ascii="Arial" w:eastAsia="宋体" w:hAnsi="Arial" w:cs="Arial"/>
          <w:sz w:val="24"/>
          <w:szCs w:val="24"/>
        </w:rPr>
        <w:t>李晓东</w:t>
      </w:r>
      <w:r w:rsidRPr="00D83C2C">
        <w:rPr>
          <w:rFonts w:ascii="Arial" w:eastAsia="宋体" w:hAnsi="Arial" w:cs="Arial"/>
          <w:sz w:val="24"/>
          <w:szCs w:val="24"/>
        </w:rPr>
        <w:t xml:space="preserve">, </w:t>
      </w:r>
      <w:r w:rsidRPr="00D83C2C">
        <w:rPr>
          <w:rFonts w:ascii="Arial" w:eastAsia="宋体" w:hAnsi="Arial" w:cs="Arial"/>
          <w:sz w:val="24"/>
          <w:szCs w:val="24"/>
        </w:rPr>
        <w:t>李澧</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07. 10. 2019.</w:t>
      </w:r>
    </w:p>
    <w:p w14:paraId="520BF514"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CN</w:t>
      </w:r>
      <w:proofErr w:type="gramStart"/>
      <w:r w:rsidRPr="00D83C2C">
        <w:rPr>
          <w:rFonts w:ascii="Arial" w:eastAsia="宋体" w:hAnsi="Arial" w:cs="Arial"/>
          <w:sz w:val="24"/>
          <w:szCs w:val="24"/>
        </w:rPr>
        <w:t>201810147535.X.</w:t>
      </w:r>
      <w:proofErr w:type="gramEnd"/>
      <w:r w:rsidRPr="00D83C2C">
        <w:rPr>
          <w:rFonts w:ascii="Arial" w:eastAsia="宋体" w:hAnsi="Arial" w:cs="Arial"/>
          <w:sz w:val="24"/>
          <w:szCs w:val="24"/>
        </w:rPr>
        <w:t xml:space="preserve"> </w:t>
      </w:r>
      <w:r w:rsidRPr="00D83C2C">
        <w:rPr>
          <w:rFonts w:ascii="Arial" w:eastAsia="宋体" w:hAnsi="Arial" w:cs="Arial"/>
          <w:sz w:val="24"/>
          <w:szCs w:val="24"/>
        </w:rPr>
        <w:t>一种焚烧炉内生活垃圾组分实时检测装置和方法</w:t>
      </w:r>
      <w:r w:rsidRPr="00D83C2C">
        <w:rPr>
          <w:rFonts w:ascii="Arial" w:eastAsia="宋体" w:hAnsi="Arial" w:cs="Arial"/>
          <w:sz w:val="24"/>
          <w:szCs w:val="24"/>
        </w:rPr>
        <w:t xml:space="preserve">. </w:t>
      </w:r>
      <w:r w:rsidRPr="00D83C2C">
        <w:rPr>
          <w:rFonts w:ascii="Arial" w:eastAsia="宋体" w:hAnsi="Arial" w:cs="Arial"/>
          <w:sz w:val="24"/>
          <w:szCs w:val="24"/>
        </w:rPr>
        <w:t>黄群星</w:t>
      </w:r>
      <w:r w:rsidRPr="00D83C2C">
        <w:rPr>
          <w:rFonts w:ascii="Arial" w:eastAsia="宋体" w:hAnsi="Arial" w:cs="Arial"/>
          <w:sz w:val="24"/>
          <w:szCs w:val="24"/>
        </w:rPr>
        <w:t xml:space="preserve">, </w:t>
      </w:r>
      <w:r w:rsidRPr="00D83C2C">
        <w:rPr>
          <w:rFonts w:ascii="Arial" w:eastAsia="宋体" w:hAnsi="Arial" w:cs="Arial"/>
          <w:sz w:val="24"/>
          <w:szCs w:val="24"/>
        </w:rPr>
        <w:t>王亚飞</w:t>
      </w:r>
      <w:r w:rsidRPr="00D83C2C">
        <w:rPr>
          <w:rFonts w:ascii="Arial" w:eastAsia="宋体" w:hAnsi="Arial" w:cs="Arial"/>
          <w:sz w:val="24"/>
          <w:szCs w:val="24"/>
        </w:rPr>
        <w:t xml:space="preserve">, </w:t>
      </w:r>
      <w:r w:rsidRPr="00D83C2C">
        <w:rPr>
          <w:rFonts w:ascii="Arial" w:eastAsia="宋体" w:hAnsi="Arial" w:cs="Arial"/>
          <w:sz w:val="24"/>
          <w:szCs w:val="24"/>
        </w:rPr>
        <w:t>汪守康</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王飞</w:t>
      </w:r>
      <w:r w:rsidRPr="00D83C2C">
        <w:rPr>
          <w:rFonts w:ascii="Arial" w:eastAsia="宋体" w:hAnsi="Arial" w:cs="Arial"/>
          <w:sz w:val="24"/>
          <w:szCs w:val="24"/>
        </w:rPr>
        <w:t xml:space="preserve">, </w:t>
      </w:r>
      <w:r w:rsidRPr="00D83C2C">
        <w:rPr>
          <w:rFonts w:ascii="Arial" w:eastAsia="宋体" w:hAnsi="Arial" w:cs="Arial"/>
          <w:sz w:val="24"/>
          <w:szCs w:val="24"/>
        </w:rPr>
        <w:t>陆胜勇</w:t>
      </w:r>
      <w:r w:rsidRPr="00D83C2C">
        <w:rPr>
          <w:rFonts w:ascii="Arial" w:eastAsia="宋体" w:hAnsi="Arial" w:cs="Arial"/>
          <w:sz w:val="24"/>
          <w:szCs w:val="24"/>
        </w:rPr>
        <w:t xml:space="preserve">, </w:t>
      </w:r>
      <w:r w:rsidRPr="00D83C2C">
        <w:rPr>
          <w:rFonts w:ascii="Arial" w:eastAsia="宋体" w:hAnsi="Arial" w:cs="Arial"/>
          <w:sz w:val="24"/>
          <w:szCs w:val="24"/>
        </w:rPr>
        <w:t>李晓东</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10. 14. 2018.</w:t>
      </w:r>
    </w:p>
    <w:p w14:paraId="2FC5F1EF"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CN201710499399.6. </w:t>
      </w:r>
      <w:r w:rsidRPr="00D83C2C">
        <w:rPr>
          <w:rFonts w:ascii="Arial" w:eastAsia="宋体" w:hAnsi="Arial" w:cs="Arial"/>
          <w:sz w:val="24"/>
          <w:szCs w:val="24"/>
        </w:rPr>
        <w:t>一种含油污泥制备高含量芳香烃产物的方法</w:t>
      </w:r>
      <w:r w:rsidRPr="00D83C2C">
        <w:rPr>
          <w:rFonts w:ascii="Arial" w:eastAsia="宋体" w:hAnsi="Arial" w:cs="Arial"/>
          <w:sz w:val="24"/>
          <w:szCs w:val="24"/>
        </w:rPr>
        <w:t xml:space="preserve">. </w:t>
      </w:r>
      <w:r w:rsidRPr="00D83C2C">
        <w:rPr>
          <w:rFonts w:ascii="Arial" w:eastAsia="宋体" w:hAnsi="Arial" w:cs="Arial"/>
          <w:sz w:val="24"/>
          <w:szCs w:val="24"/>
        </w:rPr>
        <w:t>黄群星</w:t>
      </w:r>
      <w:r w:rsidRPr="00D83C2C">
        <w:rPr>
          <w:rFonts w:ascii="Arial" w:eastAsia="宋体" w:hAnsi="Arial" w:cs="Arial"/>
          <w:sz w:val="24"/>
          <w:szCs w:val="24"/>
        </w:rPr>
        <w:t xml:space="preserve">, </w:t>
      </w:r>
      <w:r w:rsidRPr="00D83C2C">
        <w:rPr>
          <w:rFonts w:ascii="Arial" w:eastAsia="宋体" w:hAnsi="Arial" w:cs="Arial"/>
          <w:sz w:val="24"/>
          <w:szCs w:val="24"/>
        </w:rPr>
        <w:t>林炳丞</w:t>
      </w:r>
      <w:r w:rsidRPr="00D83C2C">
        <w:rPr>
          <w:rFonts w:ascii="Arial" w:eastAsia="宋体" w:hAnsi="Arial" w:cs="Arial"/>
          <w:sz w:val="24"/>
          <w:szCs w:val="24"/>
        </w:rPr>
        <w:t xml:space="preserve">, </w:t>
      </w:r>
      <w:r w:rsidRPr="00D83C2C">
        <w:rPr>
          <w:rFonts w:ascii="Arial" w:eastAsia="宋体" w:hAnsi="Arial" w:cs="Arial"/>
          <w:sz w:val="24"/>
          <w:szCs w:val="24"/>
        </w:rPr>
        <w:t>王君</w:t>
      </w:r>
      <w:r w:rsidRPr="00D83C2C">
        <w:rPr>
          <w:rFonts w:ascii="Arial" w:eastAsia="宋体" w:hAnsi="Arial" w:cs="Arial"/>
          <w:sz w:val="24"/>
          <w:szCs w:val="24"/>
        </w:rPr>
        <w:t xml:space="preserve">, </w:t>
      </w:r>
      <w:r w:rsidRPr="00D83C2C">
        <w:rPr>
          <w:rFonts w:ascii="Arial" w:eastAsia="宋体" w:hAnsi="Arial" w:cs="Arial"/>
          <w:sz w:val="24"/>
          <w:szCs w:val="24"/>
        </w:rPr>
        <w:t>马增益</w:t>
      </w:r>
      <w:r w:rsidRPr="00D83C2C">
        <w:rPr>
          <w:rFonts w:ascii="Arial" w:eastAsia="宋体" w:hAnsi="Arial" w:cs="Arial"/>
          <w:sz w:val="24"/>
          <w:szCs w:val="24"/>
        </w:rPr>
        <w:t xml:space="preserve">, </w:t>
      </w:r>
      <w:r w:rsidRPr="00D83C2C">
        <w:rPr>
          <w:rFonts w:ascii="Arial" w:eastAsia="宋体" w:hAnsi="Arial" w:cs="Arial"/>
          <w:sz w:val="24"/>
          <w:szCs w:val="24"/>
        </w:rPr>
        <w:t>金余其</w:t>
      </w:r>
      <w:r w:rsidRPr="00D83C2C">
        <w:rPr>
          <w:rFonts w:ascii="Arial" w:eastAsia="宋体" w:hAnsi="Arial" w:cs="Arial"/>
          <w:sz w:val="24"/>
          <w:szCs w:val="24"/>
        </w:rPr>
        <w:t xml:space="preserve">, </w:t>
      </w:r>
      <w:r w:rsidRPr="00D83C2C">
        <w:rPr>
          <w:rFonts w:ascii="Arial" w:eastAsia="宋体" w:hAnsi="Arial" w:cs="Arial"/>
          <w:sz w:val="24"/>
          <w:szCs w:val="24"/>
        </w:rPr>
        <w:t>王飞</w:t>
      </w:r>
      <w:r w:rsidRPr="00D83C2C">
        <w:rPr>
          <w:rFonts w:ascii="Arial" w:eastAsia="宋体" w:hAnsi="Arial" w:cs="Arial"/>
          <w:sz w:val="24"/>
          <w:szCs w:val="24"/>
        </w:rPr>
        <w:t xml:space="preserve">, </w:t>
      </w:r>
      <w:r w:rsidRPr="00D83C2C">
        <w:rPr>
          <w:rFonts w:ascii="Arial" w:eastAsia="宋体" w:hAnsi="Arial" w:cs="Arial"/>
          <w:sz w:val="24"/>
          <w:szCs w:val="24"/>
        </w:rPr>
        <w:t>蒋旭光</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04. 10. 2017.</w:t>
      </w:r>
    </w:p>
    <w:p w14:paraId="57DF265B"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CN201710348326.7. </w:t>
      </w:r>
      <w:r w:rsidRPr="00D83C2C">
        <w:rPr>
          <w:rFonts w:ascii="Arial" w:eastAsia="宋体" w:hAnsi="Arial" w:cs="Arial"/>
          <w:sz w:val="24"/>
          <w:szCs w:val="24"/>
        </w:rPr>
        <w:t>一种餐厨垃圾水热液化制取燃料油的方法</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舒迪</w:t>
      </w:r>
      <w:r w:rsidRPr="00D83C2C">
        <w:rPr>
          <w:rFonts w:ascii="Arial" w:eastAsia="宋体" w:hAnsi="Arial" w:cs="Arial"/>
          <w:sz w:val="24"/>
          <w:szCs w:val="24"/>
        </w:rPr>
        <w:t xml:space="preserve">, </w:t>
      </w:r>
      <w:r w:rsidRPr="00D83C2C">
        <w:rPr>
          <w:rFonts w:ascii="Arial" w:eastAsia="宋体" w:hAnsi="Arial" w:cs="Arial"/>
          <w:sz w:val="24"/>
          <w:szCs w:val="24"/>
        </w:rPr>
        <w:t>王飞</w:t>
      </w:r>
      <w:r w:rsidRPr="00D83C2C">
        <w:rPr>
          <w:rFonts w:ascii="Arial" w:eastAsia="宋体" w:hAnsi="Arial" w:cs="Arial"/>
          <w:sz w:val="24"/>
          <w:szCs w:val="24"/>
        </w:rPr>
        <w:t xml:space="preserve">, </w:t>
      </w:r>
      <w:r w:rsidRPr="00D83C2C">
        <w:rPr>
          <w:rFonts w:ascii="Arial" w:eastAsia="宋体" w:hAnsi="Arial" w:cs="Arial"/>
          <w:sz w:val="24"/>
          <w:szCs w:val="24"/>
        </w:rPr>
        <w:t>蒋旭光</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黄群星</w:t>
      </w:r>
      <w:r w:rsidRPr="00D83C2C">
        <w:rPr>
          <w:rFonts w:ascii="Arial" w:eastAsia="宋体" w:hAnsi="Arial" w:cs="Arial"/>
          <w:sz w:val="24"/>
          <w:szCs w:val="24"/>
        </w:rPr>
        <w:t xml:space="preserve">, </w:t>
      </w:r>
      <w:r w:rsidRPr="00D83C2C">
        <w:rPr>
          <w:rFonts w:ascii="Arial" w:eastAsia="宋体" w:hAnsi="Arial" w:cs="Arial"/>
          <w:sz w:val="24"/>
          <w:szCs w:val="24"/>
        </w:rPr>
        <w:t>李晓东</w:t>
      </w:r>
      <w:r w:rsidRPr="00D83C2C">
        <w:rPr>
          <w:rFonts w:ascii="Arial" w:eastAsia="宋体" w:hAnsi="Arial" w:cs="Arial"/>
          <w:sz w:val="24"/>
          <w:szCs w:val="24"/>
        </w:rPr>
        <w:t xml:space="preserve">, </w:t>
      </w:r>
      <w:r w:rsidRPr="00D83C2C">
        <w:rPr>
          <w:rFonts w:ascii="Arial" w:eastAsia="宋体" w:hAnsi="Arial" w:cs="Arial"/>
          <w:sz w:val="24"/>
          <w:szCs w:val="24"/>
        </w:rPr>
        <w:t>陆胜勇</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03. 10. 2017.</w:t>
      </w:r>
    </w:p>
    <w:p w14:paraId="26CF444E"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CN201710108979.8. </w:t>
      </w:r>
      <w:r w:rsidRPr="00D83C2C">
        <w:rPr>
          <w:rFonts w:ascii="Arial" w:eastAsia="宋体" w:hAnsi="Arial" w:cs="Arial"/>
          <w:sz w:val="24"/>
          <w:szCs w:val="24"/>
        </w:rPr>
        <w:t>循环流化床生活垃圾焚烧锅炉</w:t>
      </w:r>
      <w:r w:rsidRPr="00D83C2C">
        <w:rPr>
          <w:rFonts w:ascii="Arial" w:eastAsia="宋体" w:hAnsi="Arial" w:cs="Arial"/>
          <w:sz w:val="24"/>
          <w:szCs w:val="24"/>
        </w:rPr>
        <w:t xml:space="preserve"> NOx </w:t>
      </w:r>
      <w:r w:rsidRPr="00D83C2C">
        <w:rPr>
          <w:rFonts w:ascii="Arial" w:eastAsia="宋体" w:hAnsi="Arial" w:cs="Arial"/>
          <w:sz w:val="24"/>
          <w:szCs w:val="24"/>
        </w:rPr>
        <w:t>排放的预测系统及方法</w:t>
      </w:r>
      <w:r w:rsidRPr="00D83C2C">
        <w:rPr>
          <w:rFonts w:ascii="Arial" w:eastAsia="宋体" w:hAnsi="Arial" w:cs="Arial"/>
          <w:sz w:val="24"/>
          <w:szCs w:val="24"/>
        </w:rPr>
        <w:t xml:space="preserve">. </w:t>
      </w:r>
      <w:r w:rsidRPr="00D83C2C">
        <w:rPr>
          <w:rFonts w:ascii="Arial" w:eastAsia="宋体" w:hAnsi="Arial" w:cs="Arial"/>
          <w:sz w:val="24"/>
          <w:szCs w:val="24"/>
        </w:rPr>
        <w:t>尤海辉</w:t>
      </w:r>
      <w:r w:rsidRPr="00D83C2C">
        <w:rPr>
          <w:rFonts w:ascii="Arial" w:eastAsia="宋体" w:hAnsi="Arial" w:cs="Arial"/>
          <w:sz w:val="24"/>
          <w:szCs w:val="24"/>
        </w:rPr>
        <w:t xml:space="preserve">, </w:t>
      </w:r>
      <w:r w:rsidRPr="00D83C2C">
        <w:rPr>
          <w:rFonts w:ascii="Arial" w:eastAsia="宋体" w:hAnsi="Arial" w:cs="Arial"/>
          <w:sz w:val="24"/>
          <w:szCs w:val="24"/>
        </w:rPr>
        <w:t>马增益</w:t>
      </w:r>
      <w:r w:rsidRPr="00D83C2C">
        <w:rPr>
          <w:rFonts w:ascii="Arial" w:eastAsia="宋体" w:hAnsi="Arial" w:cs="Arial"/>
          <w:sz w:val="24"/>
          <w:szCs w:val="24"/>
        </w:rPr>
        <w:t xml:space="preserve">, </w:t>
      </w:r>
      <w:r w:rsidRPr="00D83C2C">
        <w:rPr>
          <w:rFonts w:ascii="Arial" w:eastAsia="宋体" w:hAnsi="Arial" w:cs="Arial"/>
          <w:sz w:val="24"/>
          <w:szCs w:val="24"/>
        </w:rPr>
        <w:t>唐义军</w:t>
      </w:r>
      <w:r w:rsidRPr="00D83C2C">
        <w:rPr>
          <w:rFonts w:ascii="Arial" w:eastAsia="宋体" w:hAnsi="Arial" w:cs="Arial"/>
          <w:sz w:val="24"/>
          <w:szCs w:val="24"/>
        </w:rPr>
        <w:t xml:space="preserve">, </w:t>
      </w:r>
      <w:r w:rsidRPr="00D83C2C">
        <w:rPr>
          <w:rFonts w:ascii="Arial" w:eastAsia="宋体" w:hAnsi="Arial" w:cs="Arial"/>
          <w:sz w:val="24"/>
          <w:szCs w:val="24"/>
        </w:rPr>
        <w:t>王月兰</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倪明江</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xml:space="preserve">, </w:t>
      </w:r>
      <w:r w:rsidRPr="00D83C2C">
        <w:rPr>
          <w:rFonts w:ascii="Arial" w:eastAsia="宋体" w:hAnsi="Arial" w:cs="Arial"/>
          <w:sz w:val="24"/>
          <w:szCs w:val="24"/>
        </w:rPr>
        <w:t>黄群星</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10. 10. 2017.</w:t>
      </w:r>
    </w:p>
    <w:p w14:paraId="787C369B"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CN201710110224.1. </w:t>
      </w:r>
      <w:r w:rsidRPr="00D83C2C">
        <w:rPr>
          <w:rFonts w:ascii="Arial" w:eastAsia="宋体" w:hAnsi="Arial" w:cs="Arial"/>
          <w:sz w:val="24"/>
          <w:szCs w:val="24"/>
        </w:rPr>
        <w:t>循环流化床生活垃圾焚烧锅炉</w:t>
      </w:r>
      <w:r w:rsidRPr="00D83C2C">
        <w:rPr>
          <w:rFonts w:ascii="Arial" w:eastAsia="宋体" w:hAnsi="Arial" w:cs="Arial"/>
          <w:sz w:val="24"/>
          <w:szCs w:val="24"/>
        </w:rPr>
        <w:t xml:space="preserve"> CO </w:t>
      </w:r>
      <w:r w:rsidRPr="00D83C2C">
        <w:rPr>
          <w:rFonts w:ascii="Arial" w:eastAsia="宋体" w:hAnsi="Arial" w:cs="Arial"/>
          <w:sz w:val="24"/>
          <w:szCs w:val="24"/>
        </w:rPr>
        <w:t>排放预测系统及方法</w:t>
      </w:r>
      <w:r w:rsidRPr="00D83C2C">
        <w:rPr>
          <w:rFonts w:ascii="Arial" w:eastAsia="宋体" w:hAnsi="Arial" w:cs="Arial"/>
          <w:sz w:val="24"/>
          <w:szCs w:val="24"/>
        </w:rPr>
        <w:t xml:space="preserve">. </w:t>
      </w:r>
      <w:r w:rsidRPr="00D83C2C">
        <w:rPr>
          <w:rFonts w:ascii="Arial" w:eastAsia="宋体" w:hAnsi="Arial" w:cs="Arial"/>
          <w:sz w:val="24"/>
          <w:szCs w:val="24"/>
        </w:rPr>
        <w:t>尤海辉</w:t>
      </w:r>
      <w:r w:rsidRPr="00D83C2C">
        <w:rPr>
          <w:rFonts w:ascii="Arial" w:eastAsia="宋体" w:hAnsi="Arial" w:cs="Arial"/>
          <w:sz w:val="24"/>
          <w:szCs w:val="24"/>
        </w:rPr>
        <w:t xml:space="preserve">, </w:t>
      </w:r>
      <w:r w:rsidRPr="00D83C2C">
        <w:rPr>
          <w:rFonts w:ascii="Arial" w:eastAsia="宋体" w:hAnsi="Arial" w:cs="Arial"/>
          <w:sz w:val="24"/>
          <w:szCs w:val="24"/>
        </w:rPr>
        <w:t>马增益</w:t>
      </w:r>
      <w:r w:rsidRPr="00D83C2C">
        <w:rPr>
          <w:rFonts w:ascii="Arial" w:eastAsia="宋体" w:hAnsi="Arial" w:cs="Arial"/>
          <w:sz w:val="24"/>
          <w:szCs w:val="24"/>
        </w:rPr>
        <w:t xml:space="preserve">, </w:t>
      </w:r>
      <w:r w:rsidRPr="00D83C2C">
        <w:rPr>
          <w:rFonts w:ascii="Arial" w:eastAsia="宋体" w:hAnsi="Arial" w:cs="Arial"/>
          <w:sz w:val="24"/>
          <w:szCs w:val="24"/>
        </w:rPr>
        <w:t>唐义军</w:t>
      </w:r>
      <w:r w:rsidRPr="00D83C2C">
        <w:rPr>
          <w:rFonts w:ascii="Arial" w:eastAsia="宋体" w:hAnsi="Arial" w:cs="Arial"/>
          <w:sz w:val="24"/>
          <w:szCs w:val="24"/>
        </w:rPr>
        <w:t xml:space="preserve">, </w:t>
      </w:r>
      <w:r w:rsidRPr="00D83C2C">
        <w:rPr>
          <w:rFonts w:ascii="Arial" w:eastAsia="宋体" w:hAnsi="Arial" w:cs="Arial"/>
          <w:sz w:val="24"/>
          <w:szCs w:val="24"/>
        </w:rPr>
        <w:t>王月兰</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倪明江</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xml:space="preserve">, </w:t>
      </w:r>
      <w:r w:rsidRPr="00D83C2C">
        <w:rPr>
          <w:rFonts w:ascii="Arial" w:eastAsia="宋体" w:hAnsi="Arial" w:cs="Arial"/>
          <w:sz w:val="24"/>
          <w:szCs w:val="24"/>
        </w:rPr>
        <w:t>黄群星</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10. 11. 2017.</w:t>
      </w:r>
    </w:p>
    <w:p w14:paraId="5047C315"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CN201710056568.9. </w:t>
      </w:r>
      <w:r w:rsidRPr="00D83C2C">
        <w:rPr>
          <w:rFonts w:ascii="Arial" w:eastAsia="宋体" w:hAnsi="Arial" w:cs="Arial"/>
          <w:sz w:val="24"/>
          <w:szCs w:val="24"/>
        </w:rPr>
        <w:t>三段式工艺的生活垃圾与高碱煤协同热解气化装置及方法</w:t>
      </w:r>
      <w:r w:rsidRPr="00D83C2C">
        <w:rPr>
          <w:rFonts w:ascii="Arial" w:eastAsia="宋体" w:hAnsi="Arial" w:cs="Arial"/>
          <w:sz w:val="24"/>
          <w:szCs w:val="24"/>
        </w:rPr>
        <w:t xml:space="preserve">. </w:t>
      </w:r>
      <w:r w:rsidRPr="00D83C2C">
        <w:rPr>
          <w:rFonts w:ascii="Arial" w:eastAsia="宋体" w:hAnsi="Arial" w:cs="Arial"/>
          <w:sz w:val="24"/>
          <w:szCs w:val="24"/>
        </w:rPr>
        <w:t>黄群星</w:t>
      </w:r>
      <w:r w:rsidRPr="00D83C2C">
        <w:rPr>
          <w:rFonts w:ascii="Arial" w:eastAsia="宋体" w:hAnsi="Arial" w:cs="Arial"/>
          <w:sz w:val="24"/>
          <w:szCs w:val="24"/>
        </w:rPr>
        <w:t xml:space="preserve">, </w:t>
      </w:r>
      <w:r w:rsidRPr="00D83C2C">
        <w:rPr>
          <w:rFonts w:ascii="Arial" w:eastAsia="宋体" w:hAnsi="Arial" w:cs="Arial"/>
          <w:sz w:val="24"/>
          <w:szCs w:val="24"/>
        </w:rPr>
        <w:t>胡斌航</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李晓东</w:t>
      </w:r>
      <w:r w:rsidRPr="00D83C2C">
        <w:rPr>
          <w:rFonts w:ascii="Arial" w:eastAsia="宋体" w:hAnsi="Arial" w:cs="Arial"/>
          <w:sz w:val="24"/>
          <w:szCs w:val="24"/>
        </w:rPr>
        <w:t xml:space="preserve">, </w:t>
      </w:r>
      <w:r w:rsidRPr="00D83C2C">
        <w:rPr>
          <w:rFonts w:ascii="Arial" w:eastAsia="宋体" w:hAnsi="Arial" w:cs="Arial"/>
          <w:sz w:val="24"/>
          <w:szCs w:val="24"/>
        </w:rPr>
        <w:t>蒋旭光</w:t>
      </w:r>
      <w:r w:rsidRPr="00D83C2C">
        <w:rPr>
          <w:rFonts w:ascii="Arial" w:eastAsia="宋体" w:hAnsi="Arial" w:cs="Arial"/>
          <w:sz w:val="24"/>
          <w:szCs w:val="24"/>
        </w:rPr>
        <w:t xml:space="preserve">, </w:t>
      </w:r>
      <w:r w:rsidRPr="00D83C2C">
        <w:rPr>
          <w:rFonts w:ascii="Arial" w:eastAsia="宋体" w:hAnsi="Arial" w:cs="Arial"/>
          <w:sz w:val="24"/>
          <w:szCs w:val="24"/>
        </w:rPr>
        <w:t>马增益</w:t>
      </w:r>
      <w:r w:rsidRPr="00D83C2C">
        <w:rPr>
          <w:rFonts w:ascii="Arial" w:eastAsia="宋体" w:hAnsi="Arial" w:cs="Arial"/>
          <w:sz w:val="24"/>
          <w:szCs w:val="24"/>
        </w:rPr>
        <w:t xml:space="preserve">, </w:t>
      </w:r>
      <w:r w:rsidRPr="00D83C2C">
        <w:rPr>
          <w:rFonts w:ascii="Arial" w:eastAsia="宋体" w:hAnsi="Arial" w:cs="Arial"/>
          <w:sz w:val="24"/>
          <w:szCs w:val="24"/>
        </w:rPr>
        <w:t>王飞</w:t>
      </w:r>
      <w:r w:rsidRPr="00D83C2C">
        <w:rPr>
          <w:rFonts w:ascii="Arial" w:eastAsia="宋体" w:hAnsi="Arial" w:cs="Arial"/>
          <w:sz w:val="24"/>
          <w:szCs w:val="24"/>
        </w:rPr>
        <w:t xml:space="preserve">, </w:t>
      </w:r>
      <w:r w:rsidRPr="00D83C2C">
        <w:rPr>
          <w:rFonts w:ascii="Arial" w:eastAsia="宋体" w:hAnsi="Arial" w:cs="Arial"/>
          <w:sz w:val="24"/>
          <w:szCs w:val="24"/>
        </w:rPr>
        <w:t>陆胜勇</w:t>
      </w:r>
      <w:r w:rsidRPr="00D83C2C">
        <w:rPr>
          <w:rFonts w:ascii="Arial" w:eastAsia="宋体" w:hAnsi="Arial" w:cs="Arial"/>
          <w:sz w:val="24"/>
          <w:szCs w:val="24"/>
        </w:rPr>
        <w:t xml:space="preserve">, </w:t>
      </w:r>
      <w:r w:rsidRPr="00D83C2C">
        <w:rPr>
          <w:rFonts w:ascii="Arial" w:eastAsia="宋体" w:hAnsi="Arial" w:cs="Arial"/>
          <w:sz w:val="24"/>
          <w:szCs w:val="24"/>
        </w:rPr>
        <w:t>金余其</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05. 10. 2017.</w:t>
      </w:r>
    </w:p>
    <w:p w14:paraId="6C13D052"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CN201610611569.0. </w:t>
      </w:r>
      <w:r w:rsidRPr="00D83C2C">
        <w:rPr>
          <w:rFonts w:ascii="Arial" w:eastAsia="宋体" w:hAnsi="Arial" w:cs="Arial"/>
          <w:sz w:val="24"/>
          <w:szCs w:val="24"/>
        </w:rPr>
        <w:t>循环流化床生活垃圾焚烧锅炉床温预测方法及系统</w:t>
      </w:r>
      <w:r w:rsidRPr="00D83C2C">
        <w:rPr>
          <w:rFonts w:ascii="Arial" w:eastAsia="宋体" w:hAnsi="Arial" w:cs="Arial"/>
          <w:sz w:val="24"/>
          <w:szCs w:val="24"/>
        </w:rPr>
        <w:t xml:space="preserve">. </w:t>
      </w:r>
      <w:r w:rsidRPr="00D83C2C">
        <w:rPr>
          <w:rFonts w:ascii="Arial" w:eastAsia="宋体" w:hAnsi="Arial" w:cs="Arial"/>
          <w:sz w:val="24"/>
          <w:szCs w:val="24"/>
        </w:rPr>
        <w:t>尤海辉</w:t>
      </w:r>
      <w:r w:rsidRPr="00D83C2C">
        <w:rPr>
          <w:rFonts w:ascii="Arial" w:eastAsia="宋体" w:hAnsi="Arial" w:cs="Arial"/>
          <w:sz w:val="24"/>
          <w:szCs w:val="24"/>
        </w:rPr>
        <w:t xml:space="preserve">, </w:t>
      </w:r>
      <w:r w:rsidRPr="00D83C2C">
        <w:rPr>
          <w:rFonts w:ascii="Arial" w:eastAsia="宋体" w:hAnsi="Arial" w:cs="Arial"/>
          <w:sz w:val="24"/>
          <w:szCs w:val="24"/>
        </w:rPr>
        <w:t>马增益</w:t>
      </w:r>
      <w:r w:rsidRPr="00D83C2C">
        <w:rPr>
          <w:rFonts w:ascii="Arial" w:eastAsia="宋体" w:hAnsi="Arial" w:cs="Arial"/>
          <w:sz w:val="24"/>
          <w:szCs w:val="24"/>
        </w:rPr>
        <w:t xml:space="preserve">, </w:t>
      </w:r>
      <w:r w:rsidRPr="00D83C2C">
        <w:rPr>
          <w:rFonts w:ascii="Arial" w:eastAsia="宋体" w:hAnsi="Arial" w:cs="Arial"/>
          <w:sz w:val="24"/>
          <w:szCs w:val="24"/>
        </w:rPr>
        <w:t>唐义军</w:t>
      </w:r>
      <w:r w:rsidRPr="00D83C2C">
        <w:rPr>
          <w:rFonts w:ascii="Arial" w:eastAsia="宋体" w:hAnsi="Arial" w:cs="Arial"/>
          <w:sz w:val="24"/>
          <w:szCs w:val="24"/>
        </w:rPr>
        <w:t xml:space="preserve">, </w:t>
      </w:r>
      <w:r w:rsidRPr="00D83C2C">
        <w:rPr>
          <w:rFonts w:ascii="Arial" w:eastAsia="宋体" w:hAnsi="Arial" w:cs="Arial"/>
          <w:sz w:val="24"/>
          <w:szCs w:val="24"/>
        </w:rPr>
        <w:t>王月兰</w:t>
      </w:r>
      <w:r w:rsidRPr="00D83C2C">
        <w:rPr>
          <w:rFonts w:ascii="Arial" w:eastAsia="宋体" w:hAnsi="Arial" w:cs="Arial"/>
          <w:sz w:val="24"/>
          <w:szCs w:val="24"/>
        </w:rPr>
        <w:t xml:space="preserve">, </w:t>
      </w:r>
      <w:r w:rsidRPr="00D83C2C">
        <w:rPr>
          <w:rFonts w:ascii="Arial" w:eastAsia="宋体" w:hAnsi="Arial" w:cs="Arial"/>
          <w:sz w:val="24"/>
          <w:szCs w:val="24"/>
        </w:rPr>
        <w:t>倪明江</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06.10. 2016.</w:t>
      </w:r>
    </w:p>
    <w:p w14:paraId="4F2BD5DF"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CN201610398791.7. </w:t>
      </w:r>
      <w:r w:rsidRPr="00D83C2C">
        <w:rPr>
          <w:rFonts w:ascii="Arial" w:eastAsia="宋体" w:hAnsi="Arial" w:cs="Arial"/>
          <w:sz w:val="24"/>
          <w:szCs w:val="24"/>
        </w:rPr>
        <w:t>循环流化床生活垃圾焚烧锅炉汽包水位的预测系统及方法</w:t>
      </w:r>
      <w:r w:rsidRPr="00D83C2C">
        <w:rPr>
          <w:rFonts w:ascii="Arial" w:eastAsia="宋体" w:hAnsi="Arial" w:cs="Arial"/>
          <w:sz w:val="24"/>
          <w:szCs w:val="24"/>
        </w:rPr>
        <w:t xml:space="preserve">. </w:t>
      </w:r>
      <w:r w:rsidRPr="00D83C2C">
        <w:rPr>
          <w:rFonts w:ascii="Arial" w:eastAsia="宋体" w:hAnsi="Arial" w:cs="Arial"/>
          <w:sz w:val="24"/>
          <w:szCs w:val="24"/>
        </w:rPr>
        <w:t>尤海辉</w:t>
      </w:r>
      <w:r w:rsidRPr="00D83C2C">
        <w:rPr>
          <w:rFonts w:ascii="Arial" w:eastAsia="宋体" w:hAnsi="Arial" w:cs="Arial"/>
          <w:sz w:val="24"/>
          <w:szCs w:val="24"/>
        </w:rPr>
        <w:t xml:space="preserve">, </w:t>
      </w:r>
      <w:r w:rsidRPr="00D83C2C">
        <w:rPr>
          <w:rFonts w:ascii="Arial" w:eastAsia="宋体" w:hAnsi="Arial" w:cs="Arial"/>
          <w:sz w:val="24"/>
          <w:szCs w:val="24"/>
        </w:rPr>
        <w:t>马增益</w:t>
      </w:r>
      <w:r w:rsidRPr="00D83C2C">
        <w:rPr>
          <w:rFonts w:ascii="Arial" w:eastAsia="宋体" w:hAnsi="Arial" w:cs="Arial"/>
          <w:sz w:val="24"/>
          <w:szCs w:val="24"/>
        </w:rPr>
        <w:t xml:space="preserve">, </w:t>
      </w:r>
      <w:r w:rsidRPr="00D83C2C">
        <w:rPr>
          <w:rFonts w:ascii="Arial" w:eastAsia="宋体" w:hAnsi="Arial" w:cs="Arial"/>
          <w:sz w:val="24"/>
          <w:szCs w:val="24"/>
        </w:rPr>
        <w:t>唐义军</w:t>
      </w:r>
      <w:r w:rsidRPr="00D83C2C">
        <w:rPr>
          <w:rFonts w:ascii="Arial" w:eastAsia="宋体" w:hAnsi="Arial" w:cs="Arial"/>
          <w:sz w:val="24"/>
          <w:szCs w:val="24"/>
        </w:rPr>
        <w:t xml:space="preserve">, </w:t>
      </w:r>
      <w:r w:rsidRPr="00D83C2C">
        <w:rPr>
          <w:rFonts w:ascii="Arial" w:eastAsia="宋体" w:hAnsi="Arial" w:cs="Arial"/>
          <w:sz w:val="24"/>
          <w:szCs w:val="24"/>
        </w:rPr>
        <w:t>王月兰</w:t>
      </w:r>
      <w:r w:rsidRPr="00D83C2C">
        <w:rPr>
          <w:rFonts w:ascii="Arial" w:eastAsia="宋体" w:hAnsi="Arial" w:cs="Arial"/>
          <w:sz w:val="24"/>
          <w:szCs w:val="24"/>
        </w:rPr>
        <w:t xml:space="preserve">, </w:t>
      </w:r>
      <w:r w:rsidRPr="00D83C2C">
        <w:rPr>
          <w:rFonts w:ascii="Arial" w:eastAsia="宋体" w:hAnsi="Arial" w:cs="Arial"/>
          <w:sz w:val="24"/>
          <w:szCs w:val="24"/>
        </w:rPr>
        <w:t>倪明江</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03. 10. 2016.</w:t>
      </w:r>
    </w:p>
    <w:p w14:paraId="5FB89E0E"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lastRenderedPageBreak/>
        <w:t>CN</w:t>
      </w:r>
      <w:proofErr w:type="gramStart"/>
      <w:r w:rsidRPr="00D83C2C">
        <w:rPr>
          <w:rFonts w:ascii="Arial" w:eastAsia="宋体" w:hAnsi="Arial" w:cs="Arial"/>
          <w:sz w:val="24"/>
          <w:szCs w:val="24"/>
        </w:rPr>
        <w:t>201610205867.X.</w:t>
      </w:r>
      <w:proofErr w:type="gramEnd"/>
      <w:r w:rsidRPr="00D83C2C">
        <w:rPr>
          <w:rFonts w:ascii="Arial" w:eastAsia="宋体" w:hAnsi="Arial" w:cs="Arial"/>
          <w:sz w:val="24"/>
          <w:szCs w:val="24"/>
        </w:rPr>
        <w:t xml:space="preserve"> </w:t>
      </w:r>
      <w:r w:rsidRPr="00D83C2C">
        <w:rPr>
          <w:rFonts w:ascii="Arial" w:eastAsia="宋体" w:hAnsi="Arial" w:cs="Arial"/>
          <w:sz w:val="24"/>
          <w:szCs w:val="24"/>
        </w:rPr>
        <w:t>循环流化床生活垃圾焚烧炉入炉热值实时预测系统及方法</w:t>
      </w:r>
      <w:r w:rsidRPr="00D83C2C">
        <w:rPr>
          <w:rFonts w:ascii="Arial" w:eastAsia="宋体" w:hAnsi="Arial" w:cs="Arial"/>
          <w:sz w:val="24"/>
          <w:szCs w:val="24"/>
        </w:rPr>
        <w:t xml:space="preserve">. </w:t>
      </w:r>
      <w:r w:rsidRPr="00D83C2C">
        <w:rPr>
          <w:rFonts w:ascii="Arial" w:eastAsia="宋体" w:hAnsi="Arial" w:cs="Arial"/>
          <w:sz w:val="24"/>
          <w:szCs w:val="24"/>
        </w:rPr>
        <w:t>尤海辉</w:t>
      </w:r>
      <w:r w:rsidRPr="00D83C2C">
        <w:rPr>
          <w:rFonts w:ascii="Arial" w:eastAsia="宋体" w:hAnsi="Arial" w:cs="Arial"/>
          <w:sz w:val="24"/>
          <w:szCs w:val="24"/>
        </w:rPr>
        <w:t xml:space="preserve">, </w:t>
      </w:r>
      <w:r w:rsidRPr="00D83C2C">
        <w:rPr>
          <w:rFonts w:ascii="Arial" w:eastAsia="宋体" w:hAnsi="Arial" w:cs="Arial"/>
          <w:sz w:val="24"/>
          <w:szCs w:val="24"/>
        </w:rPr>
        <w:t>马增益</w:t>
      </w:r>
      <w:r w:rsidRPr="00D83C2C">
        <w:rPr>
          <w:rFonts w:ascii="Arial" w:eastAsia="宋体" w:hAnsi="Arial" w:cs="Arial"/>
          <w:sz w:val="24"/>
          <w:szCs w:val="24"/>
        </w:rPr>
        <w:t xml:space="preserve">, </w:t>
      </w:r>
      <w:r w:rsidRPr="00D83C2C">
        <w:rPr>
          <w:rFonts w:ascii="Arial" w:eastAsia="宋体" w:hAnsi="Arial" w:cs="Arial"/>
          <w:sz w:val="24"/>
          <w:szCs w:val="24"/>
        </w:rPr>
        <w:t>唐义军</w:t>
      </w:r>
      <w:r w:rsidRPr="00D83C2C">
        <w:rPr>
          <w:rFonts w:ascii="Arial" w:eastAsia="宋体" w:hAnsi="Arial" w:cs="Arial"/>
          <w:sz w:val="24"/>
          <w:szCs w:val="24"/>
        </w:rPr>
        <w:t xml:space="preserve">, </w:t>
      </w:r>
      <w:r w:rsidRPr="00D83C2C">
        <w:rPr>
          <w:rFonts w:ascii="Arial" w:eastAsia="宋体" w:hAnsi="Arial" w:cs="Arial"/>
          <w:sz w:val="24"/>
          <w:szCs w:val="24"/>
        </w:rPr>
        <w:t>王月兰</w:t>
      </w:r>
      <w:r w:rsidRPr="00D83C2C">
        <w:rPr>
          <w:rFonts w:ascii="Arial" w:eastAsia="宋体" w:hAnsi="Arial" w:cs="Arial"/>
          <w:sz w:val="24"/>
          <w:szCs w:val="24"/>
        </w:rPr>
        <w:t xml:space="preserve">, </w:t>
      </w:r>
      <w:r w:rsidRPr="00D83C2C">
        <w:rPr>
          <w:rFonts w:ascii="Arial" w:eastAsia="宋体" w:hAnsi="Arial" w:cs="Arial"/>
          <w:sz w:val="24"/>
          <w:szCs w:val="24"/>
        </w:rPr>
        <w:t>倪明江</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20. 10. 2016.</w:t>
      </w:r>
    </w:p>
    <w:p w14:paraId="48947B51"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CN</w:t>
      </w:r>
      <w:proofErr w:type="gramStart"/>
      <w:r w:rsidRPr="00D83C2C">
        <w:rPr>
          <w:rFonts w:ascii="Arial" w:eastAsia="宋体" w:hAnsi="Arial" w:cs="Arial"/>
          <w:sz w:val="24"/>
          <w:szCs w:val="24"/>
        </w:rPr>
        <w:t>201610200890.X.</w:t>
      </w:r>
      <w:proofErr w:type="gramEnd"/>
      <w:r w:rsidRPr="00D83C2C">
        <w:rPr>
          <w:rFonts w:ascii="Arial" w:eastAsia="宋体" w:hAnsi="Arial" w:cs="Arial"/>
          <w:sz w:val="24"/>
          <w:szCs w:val="24"/>
        </w:rPr>
        <w:t xml:space="preserve"> </w:t>
      </w:r>
      <w:r w:rsidRPr="00D83C2C">
        <w:rPr>
          <w:rFonts w:ascii="Arial" w:eastAsia="宋体" w:hAnsi="Arial" w:cs="Arial"/>
          <w:sz w:val="24"/>
          <w:szCs w:val="24"/>
        </w:rPr>
        <w:t>一种储运油泥制备的高比表面微孔活性炭及其制备方法</w:t>
      </w:r>
      <w:r w:rsidRPr="00D83C2C">
        <w:rPr>
          <w:rFonts w:ascii="Arial" w:eastAsia="宋体" w:hAnsi="Arial" w:cs="Arial"/>
          <w:sz w:val="24"/>
          <w:szCs w:val="24"/>
        </w:rPr>
        <w:t xml:space="preserve">. </w:t>
      </w:r>
      <w:r w:rsidRPr="00D83C2C">
        <w:rPr>
          <w:rFonts w:ascii="Arial" w:eastAsia="宋体" w:hAnsi="Arial" w:cs="Arial"/>
          <w:sz w:val="24"/>
          <w:szCs w:val="24"/>
        </w:rPr>
        <w:t>王君</w:t>
      </w:r>
      <w:r w:rsidRPr="00D83C2C">
        <w:rPr>
          <w:rFonts w:ascii="Arial" w:eastAsia="宋体" w:hAnsi="Arial" w:cs="Arial"/>
          <w:sz w:val="24"/>
          <w:szCs w:val="24"/>
        </w:rPr>
        <w:t xml:space="preserve">, </w:t>
      </w:r>
      <w:r w:rsidRPr="00D83C2C">
        <w:rPr>
          <w:rFonts w:ascii="Arial" w:eastAsia="宋体" w:hAnsi="Arial" w:cs="Arial"/>
          <w:sz w:val="24"/>
          <w:szCs w:val="24"/>
        </w:rPr>
        <w:t>刘天璐</w:t>
      </w:r>
      <w:r w:rsidRPr="00D83C2C">
        <w:rPr>
          <w:rFonts w:ascii="Arial" w:eastAsia="宋体" w:hAnsi="Arial" w:cs="Arial"/>
          <w:sz w:val="24"/>
          <w:szCs w:val="24"/>
        </w:rPr>
        <w:t xml:space="preserve">, </w:t>
      </w:r>
      <w:r w:rsidRPr="00D83C2C">
        <w:rPr>
          <w:rFonts w:ascii="Arial" w:eastAsia="宋体" w:hAnsi="Arial" w:cs="Arial"/>
          <w:sz w:val="24"/>
          <w:szCs w:val="24"/>
        </w:rPr>
        <w:t>黄群星</w:t>
      </w:r>
      <w:r w:rsidRPr="00D83C2C">
        <w:rPr>
          <w:rFonts w:ascii="Arial" w:eastAsia="宋体" w:hAnsi="Arial" w:cs="Arial"/>
          <w:sz w:val="24"/>
          <w:szCs w:val="24"/>
        </w:rPr>
        <w:t xml:space="preserve">, </w:t>
      </w:r>
      <w:r w:rsidRPr="00D83C2C">
        <w:rPr>
          <w:rFonts w:ascii="Arial" w:eastAsia="宋体" w:hAnsi="Arial" w:cs="Arial"/>
          <w:sz w:val="24"/>
          <w:szCs w:val="24"/>
        </w:rPr>
        <w:t>马增益</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王飞</w:t>
      </w:r>
      <w:r w:rsidRPr="00D83C2C">
        <w:rPr>
          <w:rFonts w:ascii="Arial" w:eastAsia="宋体" w:hAnsi="Arial" w:cs="Arial"/>
          <w:sz w:val="24"/>
          <w:szCs w:val="24"/>
        </w:rPr>
        <w:t xml:space="preserve">, </w:t>
      </w:r>
      <w:r w:rsidRPr="00D83C2C">
        <w:rPr>
          <w:rFonts w:ascii="Arial" w:eastAsia="宋体" w:hAnsi="Arial" w:cs="Arial"/>
          <w:sz w:val="24"/>
          <w:szCs w:val="24"/>
        </w:rPr>
        <w:t>陆胜勇</w:t>
      </w:r>
      <w:r w:rsidRPr="00D83C2C">
        <w:rPr>
          <w:rFonts w:ascii="Arial" w:eastAsia="宋体" w:hAnsi="Arial" w:cs="Arial"/>
          <w:sz w:val="24"/>
          <w:szCs w:val="24"/>
        </w:rPr>
        <w:t xml:space="preserve">, </w:t>
      </w:r>
      <w:r w:rsidRPr="00D83C2C">
        <w:rPr>
          <w:rFonts w:ascii="Arial" w:eastAsia="宋体" w:hAnsi="Arial" w:cs="Arial"/>
          <w:sz w:val="24"/>
          <w:szCs w:val="24"/>
        </w:rPr>
        <w:t>李晓东</w:t>
      </w:r>
      <w:r w:rsidRPr="00D83C2C">
        <w:rPr>
          <w:rFonts w:ascii="Arial" w:eastAsia="宋体" w:hAnsi="Arial" w:cs="Arial"/>
          <w:sz w:val="24"/>
          <w:szCs w:val="24"/>
        </w:rPr>
        <w:t xml:space="preserve">, </w:t>
      </w:r>
      <w:r w:rsidRPr="00D83C2C">
        <w:rPr>
          <w:rFonts w:ascii="Arial" w:eastAsia="宋体" w:hAnsi="Arial" w:cs="Arial"/>
          <w:sz w:val="24"/>
          <w:szCs w:val="24"/>
        </w:rPr>
        <w:t>薄拯</w:t>
      </w:r>
      <w:r w:rsidRPr="00D83C2C">
        <w:rPr>
          <w:rFonts w:ascii="Arial" w:eastAsia="宋体" w:hAnsi="Arial" w:cs="Arial"/>
          <w:sz w:val="24"/>
          <w:szCs w:val="24"/>
        </w:rPr>
        <w:t xml:space="preserve">, </w:t>
      </w:r>
      <w:r w:rsidRPr="00D83C2C">
        <w:rPr>
          <w:rFonts w:ascii="Arial" w:eastAsia="宋体" w:hAnsi="Arial" w:cs="Arial"/>
          <w:sz w:val="24"/>
          <w:szCs w:val="24"/>
        </w:rPr>
        <w:t>蒋旭光</w:t>
      </w:r>
      <w:r w:rsidRPr="00D83C2C">
        <w:rPr>
          <w:rFonts w:ascii="Arial" w:eastAsia="宋体" w:hAnsi="Arial" w:cs="Arial"/>
          <w:sz w:val="24"/>
          <w:szCs w:val="24"/>
        </w:rPr>
        <w:t xml:space="preserve">, </w:t>
      </w:r>
      <w:r w:rsidRPr="00D83C2C">
        <w:rPr>
          <w:rFonts w:ascii="Arial" w:eastAsia="宋体" w:hAnsi="Arial" w:cs="Arial"/>
          <w:sz w:val="24"/>
          <w:szCs w:val="24"/>
        </w:rPr>
        <w:t>金余其</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2016.</w:t>
      </w:r>
    </w:p>
    <w:p w14:paraId="034BB26A"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CN201510755817.4. </w:t>
      </w:r>
      <w:r w:rsidRPr="00D83C2C">
        <w:rPr>
          <w:rFonts w:ascii="Arial" w:eastAsia="宋体" w:hAnsi="Arial" w:cs="Arial"/>
          <w:sz w:val="24"/>
          <w:szCs w:val="24"/>
        </w:rPr>
        <w:t>一种复合炉催化气化的装置及方法</w:t>
      </w:r>
      <w:r w:rsidRPr="00D83C2C">
        <w:rPr>
          <w:rFonts w:ascii="Arial" w:eastAsia="宋体" w:hAnsi="Arial" w:cs="Arial"/>
          <w:sz w:val="24"/>
          <w:szCs w:val="24"/>
        </w:rPr>
        <w:t xml:space="preserve">. </w:t>
      </w:r>
      <w:r w:rsidRPr="00D83C2C">
        <w:rPr>
          <w:rFonts w:ascii="Arial" w:eastAsia="宋体" w:hAnsi="Arial" w:cs="Arial"/>
          <w:sz w:val="24"/>
          <w:szCs w:val="24"/>
        </w:rPr>
        <w:t>陆鹏</w:t>
      </w:r>
      <w:r w:rsidRPr="00D83C2C">
        <w:rPr>
          <w:rFonts w:ascii="Arial" w:eastAsia="宋体" w:hAnsi="Arial" w:cs="Arial"/>
          <w:sz w:val="24"/>
          <w:szCs w:val="24"/>
        </w:rPr>
        <w:t xml:space="preserve">, </w:t>
      </w:r>
      <w:r w:rsidRPr="00D83C2C">
        <w:rPr>
          <w:rFonts w:ascii="Arial" w:eastAsia="宋体" w:hAnsi="Arial" w:cs="Arial"/>
          <w:sz w:val="24"/>
          <w:szCs w:val="24"/>
        </w:rPr>
        <w:t>黄群星</w:t>
      </w:r>
      <w:r w:rsidRPr="00D83C2C">
        <w:rPr>
          <w:rFonts w:ascii="Arial" w:eastAsia="宋体" w:hAnsi="Arial" w:cs="Arial"/>
          <w:sz w:val="24"/>
          <w:szCs w:val="24"/>
        </w:rPr>
        <w:t xml:space="preserve">, </w:t>
      </w:r>
      <w:r w:rsidRPr="00D83C2C">
        <w:rPr>
          <w:rFonts w:ascii="Arial" w:eastAsia="宋体" w:hAnsi="Arial" w:cs="Arial"/>
          <w:sz w:val="24"/>
          <w:szCs w:val="24"/>
        </w:rPr>
        <w:t>唐一菁</w:t>
      </w:r>
      <w:r w:rsidRPr="00D83C2C">
        <w:rPr>
          <w:rFonts w:ascii="Arial" w:eastAsia="宋体" w:hAnsi="Arial" w:cs="Arial"/>
          <w:sz w:val="24"/>
          <w:szCs w:val="24"/>
        </w:rPr>
        <w:t xml:space="preserve">, </w:t>
      </w:r>
      <w:r w:rsidRPr="00D83C2C">
        <w:rPr>
          <w:rFonts w:ascii="Arial" w:eastAsia="宋体" w:hAnsi="Arial" w:cs="Arial"/>
          <w:sz w:val="24"/>
          <w:szCs w:val="24"/>
        </w:rPr>
        <w:t>胡斌航</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李晓东</w:t>
      </w:r>
      <w:r w:rsidRPr="00D83C2C">
        <w:rPr>
          <w:rFonts w:ascii="Arial" w:eastAsia="宋体" w:hAnsi="Arial" w:cs="Arial"/>
          <w:sz w:val="24"/>
          <w:szCs w:val="24"/>
        </w:rPr>
        <w:t xml:space="preserve">, </w:t>
      </w:r>
      <w:r w:rsidRPr="00D83C2C">
        <w:rPr>
          <w:rFonts w:ascii="Arial" w:eastAsia="宋体" w:hAnsi="Arial" w:cs="Arial"/>
          <w:sz w:val="24"/>
          <w:szCs w:val="24"/>
        </w:rPr>
        <w:t>蒋旭光</w:t>
      </w:r>
      <w:r w:rsidRPr="00D83C2C">
        <w:rPr>
          <w:rFonts w:ascii="Arial" w:eastAsia="宋体" w:hAnsi="Arial" w:cs="Arial"/>
          <w:sz w:val="24"/>
          <w:szCs w:val="24"/>
        </w:rPr>
        <w:t xml:space="preserve">, </w:t>
      </w:r>
      <w:r w:rsidRPr="00D83C2C">
        <w:rPr>
          <w:rFonts w:ascii="Arial" w:eastAsia="宋体" w:hAnsi="Arial" w:cs="Arial"/>
          <w:sz w:val="24"/>
          <w:szCs w:val="24"/>
        </w:rPr>
        <w:t>马增益</w:t>
      </w:r>
      <w:r w:rsidRPr="00D83C2C">
        <w:rPr>
          <w:rFonts w:ascii="Arial" w:eastAsia="宋体" w:hAnsi="Arial" w:cs="Arial"/>
          <w:sz w:val="24"/>
          <w:szCs w:val="24"/>
        </w:rPr>
        <w:t xml:space="preserve">, </w:t>
      </w:r>
      <w:r w:rsidRPr="00D83C2C">
        <w:rPr>
          <w:rFonts w:ascii="Arial" w:eastAsia="宋体" w:hAnsi="Arial" w:cs="Arial"/>
          <w:sz w:val="24"/>
          <w:szCs w:val="24"/>
        </w:rPr>
        <w:t>金余其</w:t>
      </w:r>
      <w:r w:rsidRPr="00D83C2C">
        <w:rPr>
          <w:rFonts w:ascii="Arial" w:eastAsia="宋体" w:hAnsi="Arial" w:cs="Arial"/>
          <w:sz w:val="24"/>
          <w:szCs w:val="24"/>
        </w:rPr>
        <w:t xml:space="preserve">, </w:t>
      </w:r>
      <w:r w:rsidRPr="00D83C2C">
        <w:rPr>
          <w:rFonts w:ascii="Arial" w:eastAsia="宋体" w:hAnsi="Arial" w:cs="Arial"/>
          <w:sz w:val="24"/>
          <w:szCs w:val="24"/>
        </w:rPr>
        <w:t>王飞</w:t>
      </w:r>
      <w:r w:rsidRPr="00D83C2C">
        <w:rPr>
          <w:rFonts w:ascii="Arial" w:eastAsia="宋体" w:hAnsi="Arial" w:cs="Arial"/>
          <w:sz w:val="24"/>
          <w:szCs w:val="24"/>
        </w:rPr>
        <w:t xml:space="preserve">, </w:t>
      </w:r>
      <w:r w:rsidRPr="00D83C2C">
        <w:rPr>
          <w:rFonts w:ascii="Arial" w:eastAsia="宋体" w:hAnsi="Arial" w:cs="Arial"/>
          <w:sz w:val="24"/>
          <w:szCs w:val="24"/>
        </w:rPr>
        <w:t>陆胜勇</w:t>
      </w:r>
      <w:r w:rsidRPr="00D83C2C">
        <w:rPr>
          <w:rFonts w:ascii="Arial" w:eastAsia="宋体" w:hAnsi="Arial" w:cs="Arial"/>
          <w:sz w:val="24"/>
          <w:szCs w:val="24"/>
        </w:rPr>
        <w:t xml:space="preserve">, </w:t>
      </w:r>
      <w:r w:rsidRPr="00D83C2C">
        <w:rPr>
          <w:rFonts w:ascii="Arial" w:eastAsia="宋体" w:hAnsi="Arial" w:cs="Arial"/>
          <w:sz w:val="24"/>
          <w:szCs w:val="24"/>
        </w:rPr>
        <w:t>薄拯</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07. 10. 2015.</w:t>
      </w:r>
    </w:p>
    <w:p w14:paraId="0A0833C6"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CN</w:t>
      </w:r>
      <w:proofErr w:type="gramStart"/>
      <w:r w:rsidRPr="00D83C2C">
        <w:rPr>
          <w:rFonts w:ascii="Arial" w:eastAsia="宋体" w:hAnsi="Arial" w:cs="Arial"/>
          <w:sz w:val="24"/>
          <w:szCs w:val="24"/>
        </w:rPr>
        <w:t>201510409452.X.</w:t>
      </w:r>
      <w:proofErr w:type="gramEnd"/>
      <w:r w:rsidRPr="00D83C2C">
        <w:rPr>
          <w:rFonts w:ascii="Arial" w:eastAsia="宋体" w:hAnsi="Arial" w:cs="Arial"/>
          <w:sz w:val="24"/>
          <w:szCs w:val="24"/>
        </w:rPr>
        <w:t xml:space="preserve"> </w:t>
      </w:r>
      <w:r w:rsidRPr="00D83C2C">
        <w:rPr>
          <w:rFonts w:ascii="Arial" w:eastAsia="宋体" w:hAnsi="Arial" w:cs="Arial"/>
          <w:sz w:val="24"/>
          <w:szCs w:val="24"/>
        </w:rPr>
        <w:t>一种低飞灰排放的炉内烟气再循环污泥颗粒焚烧炉</w:t>
      </w:r>
      <w:r w:rsidRPr="00D83C2C">
        <w:rPr>
          <w:rFonts w:ascii="Arial" w:eastAsia="宋体" w:hAnsi="Arial" w:cs="Arial"/>
          <w:sz w:val="24"/>
          <w:szCs w:val="24"/>
        </w:rPr>
        <w:t xml:space="preserve">. </w:t>
      </w:r>
      <w:r w:rsidRPr="00D83C2C">
        <w:rPr>
          <w:rFonts w:ascii="Arial" w:eastAsia="宋体" w:hAnsi="Arial" w:cs="Arial"/>
          <w:sz w:val="24"/>
          <w:szCs w:val="24"/>
        </w:rPr>
        <w:t>黄群星</w:t>
      </w:r>
      <w:r w:rsidRPr="00D83C2C">
        <w:rPr>
          <w:rFonts w:ascii="Arial" w:eastAsia="宋体" w:hAnsi="Arial" w:cs="Arial"/>
          <w:sz w:val="24"/>
          <w:szCs w:val="24"/>
        </w:rPr>
        <w:t xml:space="preserve">, </w:t>
      </w:r>
      <w:r w:rsidRPr="00D83C2C">
        <w:rPr>
          <w:rFonts w:ascii="Arial" w:eastAsia="宋体" w:hAnsi="Arial" w:cs="Arial"/>
          <w:sz w:val="24"/>
          <w:szCs w:val="24"/>
        </w:rPr>
        <w:t>于奔</w:t>
      </w:r>
      <w:r w:rsidRPr="00D83C2C">
        <w:rPr>
          <w:rFonts w:ascii="Arial" w:eastAsia="宋体" w:hAnsi="Arial" w:cs="Arial"/>
          <w:sz w:val="24"/>
          <w:szCs w:val="24"/>
        </w:rPr>
        <w:t xml:space="preserve">, </w:t>
      </w:r>
      <w:r w:rsidRPr="00D83C2C">
        <w:rPr>
          <w:rFonts w:ascii="Arial" w:eastAsia="宋体" w:hAnsi="Arial" w:cs="Arial"/>
          <w:sz w:val="24"/>
          <w:szCs w:val="24"/>
        </w:rPr>
        <w:t>周国顺</w:t>
      </w:r>
      <w:r w:rsidRPr="00D83C2C">
        <w:rPr>
          <w:rFonts w:ascii="Arial" w:eastAsia="宋体" w:hAnsi="Arial" w:cs="Arial"/>
          <w:sz w:val="24"/>
          <w:szCs w:val="24"/>
        </w:rPr>
        <w:t xml:space="preserve">, </w:t>
      </w:r>
      <w:r w:rsidRPr="00D83C2C">
        <w:rPr>
          <w:rFonts w:ascii="Arial" w:eastAsia="宋体" w:hAnsi="Arial" w:cs="Arial"/>
          <w:sz w:val="24"/>
          <w:szCs w:val="24"/>
        </w:rPr>
        <w:t>薄拯</w:t>
      </w:r>
      <w:r w:rsidRPr="00D83C2C">
        <w:rPr>
          <w:rFonts w:ascii="Arial" w:eastAsia="宋体" w:hAnsi="Arial" w:cs="Arial"/>
          <w:sz w:val="24"/>
          <w:szCs w:val="24"/>
        </w:rPr>
        <w:t xml:space="preserve">, </w:t>
      </w:r>
      <w:r w:rsidRPr="00D83C2C">
        <w:rPr>
          <w:rFonts w:ascii="Arial" w:eastAsia="宋体" w:hAnsi="Arial" w:cs="Arial"/>
          <w:sz w:val="24"/>
          <w:szCs w:val="24"/>
        </w:rPr>
        <w:t>王飞</w:t>
      </w:r>
      <w:r w:rsidRPr="00D83C2C">
        <w:rPr>
          <w:rFonts w:ascii="Arial" w:eastAsia="宋体" w:hAnsi="Arial" w:cs="Arial"/>
          <w:sz w:val="24"/>
          <w:szCs w:val="24"/>
        </w:rPr>
        <w:t xml:space="preserve">, </w:t>
      </w:r>
      <w:r w:rsidRPr="00D83C2C">
        <w:rPr>
          <w:rFonts w:ascii="Arial" w:eastAsia="宋体" w:hAnsi="Arial" w:cs="Arial"/>
          <w:sz w:val="24"/>
          <w:szCs w:val="24"/>
        </w:rPr>
        <w:t>蒋旭光</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中国</w:t>
      </w:r>
      <w:r w:rsidRPr="00D83C2C">
        <w:rPr>
          <w:rFonts w:ascii="Arial" w:eastAsia="宋体" w:hAnsi="Arial" w:cs="Arial"/>
          <w:sz w:val="24"/>
          <w:szCs w:val="24"/>
        </w:rPr>
        <w:t>. 4. 10. 2015.</w:t>
      </w:r>
    </w:p>
    <w:p w14:paraId="77B6ED4C"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CN201510391535.0. </w:t>
      </w:r>
      <w:r w:rsidRPr="00D83C2C">
        <w:rPr>
          <w:rFonts w:ascii="Arial" w:eastAsia="宋体" w:hAnsi="Arial" w:cs="Arial"/>
          <w:sz w:val="24"/>
          <w:szCs w:val="24"/>
        </w:rPr>
        <w:t>机械化学结合水洗的飞灰高效低成本无害处置方法和系统</w:t>
      </w:r>
      <w:r w:rsidRPr="00D83C2C">
        <w:rPr>
          <w:rFonts w:ascii="Arial" w:eastAsia="宋体" w:hAnsi="Arial" w:cs="Arial"/>
          <w:sz w:val="24"/>
          <w:szCs w:val="24"/>
        </w:rPr>
        <w:t xml:space="preserve">. </w:t>
      </w:r>
      <w:r w:rsidRPr="00D83C2C">
        <w:rPr>
          <w:rFonts w:ascii="Arial" w:eastAsia="宋体" w:hAnsi="Arial" w:cs="Arial"/>
          <w:sz w:val="24"/>
          <w:szCs w:val="24"/>
        </w:rPr>
        <w:t>陆胜勇</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李晓东</w:t>
      </w:r>
      <w:r w:rsidRPr="00D83C2C">
        <w:rPr>
          <w:rFonts w:ascii="Arial" w:eastAsia="宋体" w:hAnsi="Arial" w:cs="Arial"/>
          <w:sz w:val="24"/>
          <w:szCs w:val="24"/>
        </w:rPr>
        <w:t xml:space="preserve">, </w:t>
      </w:r>
      <w:r w:rsidRPr="00D83C2C">
        <w:rPr>
          <w:rFonts w:ascii="Arial" w:eastAsia="宋体" w:hAnsi="Arial" w:cs="Arial"/>
          <w:sz w:val="24"/>
          <w:szCs w:val="24"/>
        </w:rPr>
        <w:t>陈志良</w:t>
      </w:r>
      <w:r w:rsidRPr="00D83C2C">
        <w:rPr>
          <w:rFonts w:ascii="Arial" w:eastAsia="宋体" w:hAnsi="Arial" w:cs="Arial"/>
          <w:sz w:val="24"/>
          <w:szCs w:val="24"/>
        </w:rPr>
        <w:t xml:space="preserve">, </w:t>
      </w:r>
      <w:r w:rsidRPr="00D83C2C">
        <w:rPr>
          <w:rFonts w:ascii="Arial" w:eastAsia="宋体" w:hAnsi="Arial" w:cs="Arial"/>
          <w:sz w:val="24"/>
          <w:szCs w:val="24"/>
        </w:rPr>
        <w:t>蒋旭光</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倪明江</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30. 11. 2015.</w:t>
      </w:r>
    </w:p>
    <w:p w14:paraId="3FBA808D" w14:textId="77777777" w:rsidR="008B1EEA" w:rsidRPr="00D83C2C" w:rsidRDefault="00000000">
      <w:pPr>
        <w:widowControl/>
        <w:numPr>
          <w:ilvl w:val="0"/>
          <w:numId w:val="4"/>
        </w:numPr>
        <w:rPr>
          <w:rFonts w:ascii="Arial" w:eastAsia="宋体" w:hAnsi="Arial" w:cs="Arial"/>
          <w:sz w:val="24"/>
          <w:szCs w:val="24"/>
        </w:rPr>
      </w:pPr>
      <w:r w:rsidRPr="00D83C2C">
        <w:rPr>
          <w:rFonts w:ascii="Arial" w:eastAsia="宋体" w:hAnsi="Arial" w:cs="Arial"/>
          <w:sz w:val="24"/>
          <w:szCs w:val="24"/>
        </w:rPr>
        <w:t xml:space="preserve">CN201510338954.8. </w:t>
      </w:r>
      <w:r w:rsidRPr="00D83C2C">
        <w:rPr>
          <w:rFonts w:ascii="Arial" w:eastAsia="宋体" w:hAnsi="Arial" w:cs="Arial"/>
          <w:sz w:val="24"/>
          <w:szCs w:val="24"/>
        </w:rPr>
        <w:t>一种高浓度有机废磷液的处理系统及处理方法</w:t>
      </w:r>
      <w:r w:rsidRPr="00D83C2C">
        <w:rPr>
          <w:rFonts w:ascii="Arial" w:eastAsia="宋体" w:hAnsi="Arial" w:cs="Arial"/>
          <w:sz w:val="24"/>
          <w:szCs w:val="24"/>
        </w:rPr>
        <w:t xml:space="preserve">. </w:t>
      </w:r>
      <w:r w:rsidRPr="00D83C2C">
        <w:rPr>
          <w:rFonts w:ascii="Arial" w:eastAsia="宋体" w:hAnsi="Arial" w:cs="Arial"/>
          <w:sz w:val="24"/>
          <w:szCs w:val="24"/>
        </w:rPr>
        <w:t>马增益</w:t>
      </w:r>
      <w:r w:rsidRPr="00D83C2C">
        <w:rPr>
          <w:rFonts w:ascii="Arial" w:eastAsia="宋体" w:hAnsi="Arial" w:cs="Arial"/>
          <w:sz w:val="24"/>
          <w:szCs w:val="24"/>
        </w:rPr>
        <w:t xml:space="preserve">, </w:t>
      </w:r>
      <w:r w:rsidRPr="00D83C2C">
        <w:rPr>
          <w:rFonts w:ascii="Arial" w:eastAsia="宋体" w:hAnsi="Arial" w:cs="Arial"/>
          <w:sz w:val="24"/>
          <w:szCs w:val="24"/>
        </w:rPr>
        <w:t>赵劲潮</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李晓东</w:t>
      </w:r>
      <w:r w:rsidRPr="00D83C2C">
        <w:rPr>
          <w:rFonts w:ascii="Arial" w:eastAsia="宋体" w:hAnsi="Arial" w:cs="Arial"/>
          <w:sz w:val="24"/>
          <w:szCs w:val="24"/>
        </w:rPr>
        <w:t xml:space="preserve">, </w:t>
      </w:r>
      <w:r w:rsidRPr="00D83C2C">
        <w:rPr>
          <w:rFonts w:ascii="Arial" w:eastAsia="宋体" w:hAnsi="Arial" w:cs="Arial"/>
          <w:sz w:val="24"/>
          <w:szCs w:val="24"/>
        </w:rPr>
        <w:t>蒋旭光</w:t>
      </w:r>
      <w:r w:rsidRPr="00D83C2C">
        <w:rPr>
          <w:rFonts w:ascii="Arial" w:eastAsia="宋体" w:hAnsi="Arial" w:cs="Arial"/>
          <w:sz w:val="24"/>
          <w:szCs w:val="24"/>
        </w:rPr>
        <w:t xml:space="preserve">, </w:t>
      </w:r>
      <w:r w:rsidRPr="00D83C2C">
        <w:rPr>
          <w:rFonts w:ascii="Arial" w:eastAsia="宋体" w:hAnsi="Arial" w:cs="Arial"/>
          <w:sz w:val="24"/>
          <w:szCs w:val="24"/>
        </w:rPr>
        <w:t>黄群星</w:t>
      </w:r>
      <w:r w:rsidRPr="00D83C2C">
        <w:rPr>
          <w:rFonts w:ascii="Arial" w:eastAsia="宋体" w:hAnsi="Arial" w:cs="Arial"/>
          <w:sz w:val="24"/>
          <w:szCs w:val="24"/>
        </w:rPr>
        <w:t xml:space="preserve">, </w:t>
      </w:r>
      <w:r w:rsidRPr="00D83C2C">
        <w:rPr>
          <w:rFonts w:ascii="Arial" w:eastAsia="宋体" w:hAnsi="Arial" w:cs="Arial"/>
          <w:sz w:val="24"/>
          <w:szCs w:val="24"/>
        </w:rPr>
        <w:t>倪明江</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xml:space="preserve">, </w:t>
      </w:r>
      <w:r w:rsidRPr="00D83C2C">
        <w:rPr>
          <w:rFonts w:ascii="Arial" w:eastAsia="宋体" w:hAnsi="Arial" w:cs="Arial"/>
          <w:sz w:val="24"/>
          <w:szCs w:val="24"/>
        </w:rPr>
        <w:t>尤海辉</w:t>
      </w:r>
      <w:r w:rsidRPr="00D83C2C">
        <w:rPr>
          <w:rFonts w:ascii="Arial" w:eastAsia="宋体" w:hAnsi="Arial" w:cs="Arial"/>
          <w:sz w:val="24"/>
          <w:szCs w:val="24"/>
        </w:rPr>
        <w:t xml:space="preserve">, </w:t>
      </w:r>
      <w:r w:rsidRPr="00D83C2C">
        <w:rPr>
          <w:rFonts w:ascii="Arial" w:eastAsia="宋体" w:hAnsi="Arial" w:cs="Arial"/>
          <w:sz w:val="24"/>
          <w:szCs w:val="24"/>
        </w:rPr>
        <w:t>王月兰</w:t>
      </w:r>
      <w:r w:rsidRPr="00D83C2C">
        <w:rPr>
          <w:rFonts w:ascii="Arial" w:eastAsia="宋体" w:hAnsi="Arial" w:cs="Arial"/>
          <w:sz w:val="24"/>
          <w:szCs w:val="24"/>
        </w:rPr>
        <w:t xml:space="preserve">, </w:t>
      </w:r>
      <w:r w:rsidRPr="00D83C2C">
        <w:rPr>
          <w:rFonts w:ascii="Arial" w:eastAsia="宋体" w:hAnsi="Arial" w:cs="Arial"/>
          <w:sz w:val="24"/>
          <w:szCs w:val="24"/>
        </w:rPr>
        <w:t>陈超</w:t>
      </w:r>
      <w:r w:rsidRPr="00D83C2C">
        <w:rPr>
          <w:rFonts w:ascii="Arial" w:eastAsia="宋体" w:hAnsi="Arial" w:cs="Arial"/>
          <w:sz w:val="24"/>
          <w:szCs w:val="24"/>
        </w:rPr>
        <w:t xml:space="preserve">, </w:t>
      </w:r>
      <w:r w:rsidRPr="00D83C2C">
        <w:rPr>
          <w:rFonts w:ascii="Arial" w:eastAsia="宋体" w:hAnsi="Arial" w:cs="Arial"/>
          <w:sz w:val="24"/>
          <w:szCs w:val="24"/>
        </w:rPr>
        <w:t>张艺颗</w:t>
      </w:r>
      <w:r w:rsidRPr="00D83C2C">
        <w:rPr>
          <w:rFonts w:ascii="Arial" w:eastAsia="宋体" w:hAnsi="Arial" w:cs="Arial"/>
          <w:sz w:val="24"/>
          <w:szCs w:val="24"/>
        </w:rPr>
        <w:t>. 08. 12. 2015.</w:t>
      </w:r>
    </w:p>
    <w:p w14:paraId="70E266D4" w14:textId="77777777" w:rsidR="008B1EEA" w:rsidRPr="00D83C2C" w:rsidRDefault="00000000">
      <w:pPr>
        <w:widowControl/>
        <w:numPr>
          <w:ilvl w:val="0"/>
          <w:numId w:val="4"/>
        </w:numPr>
        <w:tabs>
          <w:tab w:val="clear" w:pos="425"/>
        </w:tabs>
        <w:rPr>
          <w:rFonts w:ascii="Arial" w:eastAsia="宋体" w:hAnsi="Arial" w:cs="Arial"/>
          <w:sz w:val="24"/>
          <w:szCs w:val="24"/>
        </w:rPr>
      </w:pPr>
      <w:r w:rsidRPr="00D83C2C">
        <w:rPr>
          <w:rFonts w:ascii="Arial" w:eastAsia="宋体" w:hAnsi="Arial" w:cs="Arial"/>
          <w:sz w:val="24"/>
          <w:szCs w:val="24"/>
        </w:rPr>
        <w:t xml:space="preserve">CN201510310329.2. </w:t>
      </w:r>
      <w:r w:rsidRPr="00D83C2C">
        <w:rPr>
          <w:rFonts w:ascii="Arial" w:eastAsia="宋体" w:hAnsi="Arial" w:cs="Arial"/>
          <w:sz w:val="24"/>
          <w:szCs w:val="24"/>
        </w:rPr>
        <w:t>一种滞后对象时间补偿控制方法</w:t>
      </w:r>
      <w:r w:rsidRPr="00D83C2C">
        <w:rPr>
          <w:rFonts w:ascii="Arial" w:eastAsia="宋体" w:hAnsi="Arial" w:cs="Arial"/>
          <w:sz w:val="24"/>
          <w:szCs w:val="24"/>
        </w:rPr>
        <w:t xml:space="preserve">. </w:t>
      </w:r>
      <w:r w:rsidRPr="00D83C2C">
        <w:rPr>
          <w:rFonts w:ascii="Arial" w:eastAsia="宋体" w:hAnsi="Arial" w:cs="Arial"/>
          <w:sz w:val="24"/>
          <w:szCs w:val="24"/>
        </w:rPr>
        <w:t>王月兰</w:t>
      </w:r>
      <w:r w:rsidRPr="00D83C2C">
        <w:rPr>
          <w:rFonts w:ascii="Arial" w:eastAsia="宋体" w:hAnsi="Arial" w:cs="Arial"/>
          <w:sz w:val="24"/>
          <w:szCs w:val="24"/>
        </w:rPr>
        <w:t xml:space="preserve">, </w:t>
      </w:r>
      <w:r w:rsidRPr="00D83C2C">
        <w:rPr>
          <w:rFonts w:ascii="Arial" w:eastAsia="宋体" w:hAnsi="Arial" w:cs="Arial"/>
          <w:sz w:val="24"/>
          <w:szCs w:val="24"/>
        </w:rPr>
        <w:t>唐义军</w:t>
      </w:r>
      <w:r w:rsidRPr="00D83C2C">
        <w:rPr>
          <w:rFonts w:ascii="Arial" w:eastAsia="宋体" w:hAnsi="Arial" w:cs="Arial"/>
          <w:sz w:val="24"/>
          <w:szCs w:val="24"/>
        </w:rPr>
        <w:t xml:space="preserve">, </w:t>
      </w:r>
      <w:r w:rsidRPr="00D83C2C">
        <w:rPr>
          <w:rFonts w:ascii="Arial" w:eastAsia="宋体" w:hAnsi="Arial" w:cs="Arial"/>
          <w:sz w:val="24"/>
          <w:szCs w:val="24"/>
        </w:rPr>
        <w:t>马增益</w:t>
      </w:r>
      <w:r w:rsidRPr="00D83C2C">
        <w:rPr>
          <w:rFonts w:ascii="Arial" w:eastAsia="宋体" w:hAnsi="Arial" w:cs="Arial"/>
          <w:sz w:val="24"/>
          <w:szCs w:val="24"/>
        </w:rPr>
        <w:t xml:space="preserve">, </w:t>
      </w:r>
      <w:r w:rsidRPr="00D83C2C">
        <w:rPr>
          <w:rFonts w:ascii="Arial" w:eastAsia="宋体" w:hAnsi="Arial" w:cs="Arial"/>
          <w:sz w:val="24"/>
          <w:szCs w:val="24"/>
        </w:rPr>
        <w:t>尤海辉</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倪明江</w:t>
      </w:r>
      <w:r w:rsidRPr="00D83C2C">
        <w:rPr>
          <w:rFonts w:ascii="Arial" w:eastAsia="宋体" w:hAnsi="Arial" w:cs="Arial"/>
          <w:sz w:val="24"/>
          <w:szCs w:val="24"/>
        </w:rPr>
        <w:t xml:space="preserve">, </w:t>
      </w:r>
      <w:r w:rsidRPr="00D83C2C">
        <w:rPr>
          <w:rFonts w:ascii="Arial" w:eastAsia="宋体" w:hAnsi="Arial" w:cs="Arial"/>
          <w:sz w:val="24"/>
          <w:szCs w:val="24"/>
        </w:rPr>
        <w:t>沈跃良</w:t>
      </w:r>
      <w:r w:rsidRPr="00D83C2C">
        <w:rPr>
          <w:rFonts w:ascii="Arial" w:eastAsia="宋体" w:hAnsi="Arial" w:cs="Arial"/>
          <w:sz w:val="24"/>
          <w:szCs w:val="24"/>
        </w:rPr>
        <w:t xml:space="preserve">, </w:t>
      </w:r>
      <w:r w:rsidRPr="00D83C2C">
        <w:rPr>
          <w:rFonts w:ascii="Arial" w:eastAsia="宋体" w:hAnsi="Arial" w:cs="Arial"/>
          <w:sz w:val="24"/>
          <w:szCs w:val="24"/>
        </w:rPr>
        <w:t>颜祝明</w:t>
      </w:r>
      <w:r w:rsidRPr="00D83C2C">
        <w:rPr>
          <w:rFonts w:ascii="Arial" w:eastAsia="宋体" w:hAnsi="Arial" w:cs="Arial"/>
          <w:sz w:val="24"/>
          <w:szCs w:val="24"/>
        </w:rPr>
        <w:t xml:space="preserve">, </w:t>
      </w:r>
      <w:r w:rsidRPr="00D83C2C">
        <w:rPr>
          <w:rFonts w:ascii="Arial" w:eastAsia="宋体" w:hAnsi="Arial" w:cs="Arial"/>
          <w:sz w:val="24"/>
          <w:szCs w:val="24"/>
        </w:rPr>
        <w:t>罗建明</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29. 11. 2015.</w:t>
      </w:r>
    </w:p>
    <w:p w14:paraId="388FC967" w14:textId="77777777" w:rsidR="008B1EEA" w:rsidRPr="00D83C2C" w:rsidRDefault="00000000">
      <w:pPr>
        <w:widowControl/>
        <w:numPr>
          <w:ilvl w:val="0"/>
          <w:numId w:val="4"/>
        </w:numPr>
        <w:tabs>
          <w:tab w:val="clear" w:pos="425"/>
        </w:tabs>
        <w:rPr>
          <w:rFonts w:ascii="Arial" w:eastAsia="宋体" w:hAnsi="Arial" w:cs="Arial"/>
          <w:sz w:val="24"/>
          <w:szCs w:val="24"/>
        </w:rPr>
      </w:pPr>
      <w:r w:rsidRPr="00D83C2C">
        <w:rPr>
          <w:rFonts w:ascii="Arial" w:eastAsia="宋体" w:hAnsi="Arial" w:cs="Arial"/>
          <w:sz w:val="24"/>
          <w:szCs w:val="24"/>
        </w:rPr>
        <w:t xml:space="preserve">CN201510225207.3. </w:t>
      </w:r>
      <w:r w:rsidRPr="00D83C2C">
        <w:rPr>
          <w:rFonts w:ascii="Arial" w:eastAsia="宋体" w:hAnsi="Arial" w:cs="Arial"/>
          <w:sz w:val="24"/>
          <w:szCs w:val="24"/>
        </w:rPr>
        <w:t>一种用于压制型煤的液压成型装置及其控制方法</w:t>
      </w:r>
      <w:r w:rsidRPr="00D83C2C">
        <w:rPr>
          <w:rFonts w:ascii="Arial" w:eastAsia="宋体" w:hAnsi="Arial" w:cs="Arial"/>
          <w:sz w:val="24"/>
          <w:szCs w:val="24"/>
        </w:rPr>
        <w:t xml:space="preserve">. </w:t>
      </w:r>
      <w:r w:rsidRPr="00D83C2C">
        <w:rPr>
          <w:rFonts w:ascii="Arial" w:eastAsia="宋体" w:hAnsi="Arial" w:cs="Arial"/>
          <w:sz w:val="24"/>
          <w:szCs w:val="24"/>
        </w:rPr>
        <w:t>陆胜勇</w:t>
      </w:r>
      <w:r w:rsidRPr="00D83C2C">
        <w:rPr>
          <w:rFonts w:ascii="Arial" w:eastAsia="宋体" w:hAnsi="Arial" w:cs="Arial"/>
          <w:sz w:val="24"/>
          <w:szCs w:val="24"/>
        </w:rPr>
        <w:t xml:space="preserve">, </w:t>
      </w:r>
      <w:r w:rsidRPr="00D83C2C">
        <w:rPr>
          <w:rFonts w:ascii="Arial" w:eastAsia="宋体" w:hAnsi="Arial" w:cs="Arial"/>
          <w:sz w:val="24"/>
          <w:szCs w:val="24"/>
        </w:rPr>
        <w:t>严建华</w:t>
      </w:r>
      <w:r w:rsidRPr="00D83C2C">
        <w:rPr>
          <w:rFonts w:ascii="Arial" w:eastAsia="宋体" w:hAnsi="Arial" w:cs="Arial"/>
          <w:sz w:val="24"/>
          <w:szCs w:val="24"/>
        </w:rPr>
        <w:t xml:space="preserve">, </w:t>
      </w:r>
      <w:r w:rsidRPr="00D83C2C">
        <w:rPr>
          <w:rFonts w:ascii="Arial" w:eastAsia="宋体" w:hAnsi="Arial" w:cs="Arial"/>
          <w:sz w:val="24"/>
          <w:szCs w:val="24"/>
        </w:rPr>
        <w:t>李晓东</w:t>
      </w:r>
      <w:r w:rsidRPr="00D83C2C">
        <w:rPr>
          <w:rFonts w:ascii="Arial" w:eastAsia="宋体" w:hAnsi="Arial" w:cs="Arial"/>
          <w:sz w:val="24"/>
          <w:szCs w:val="24"/>
        </w:rPr>
        <w:t xml:space="preserve">, </w:t>
      </w:r>
      <w:r w:rsidRPr="00D83C2C">
        <w:rPr>
          <w:rFonts w:ascii="Arial" w:eastAsia="宋体" w:hAnsi="Arial" w:cs="Arial"/>
          <w:sz w:val="24"/>
          <w:szCs w:val="24"/>
        </w:rPr>
        <w:t>池涌</w:t>
      </w:r>
      <w:r w:rsidRPr="00D83C2C">
        <w:rPr>
          <w:rFonts w:ascii="Arial" w:eastAsia="宋体" w:hAnsi="Arial" w:cs="Arial"/>
          <w:sz w:val="24"/>
          <w:szCs w:val="24"/>
        </w:rPr>
        <w:t xml:space="preserve">, </w:t>
      </w:r>
      <w:r w:rsidRPr="00D83C2C">
        <w:rPr>
          <w:rFonts w:ascii="Arial" w:eastAsia="宋体" w:hAnsi="Arial" w:cs="Arial"/>
          <w:sz w:val="24"/>
          <w:szCs w:val="24"/>
        </w:rPr>
        <w:t>李文娟</w:t>
      </w:r>
      <w:r w:rsidRPr="00D83C2C">
        <w:rPr>
          <w:rFonts w:ascii="Arial" w:eastAsia="宋体" w:hAnsi="Arial" w:cs="Arial"/>
          <w:sz w:val="24"/>
          <w:szCs w:val="24"/>
        </w:rPr>
        <w:t xml:space="preserve">, </w:t>
      </w:r>
      <w:r w:rsidRPr="00D83C2C">
        <w:rPr>
          <w:rFonts w:ascii="Arial" w:eastAsia="宋体" w:hAnsi="Arial" w:cs="Arial"/>
          <w:sz w:val="24"/>
          <w:szCs w:val="24"/>
        </w:rPr>
        <w:t>黄群星</w:t>
      </w:r>
      <w:r w:rsidRPr="00D83C2C">
        <w:rPr>
          <w:rFonts w:ascii="Arial" w:eastAsia="宋体" w:hAnsi="Arial" w:cs="Arial"/>
          <w:sz w:val="24"/>
          <w:szCs w:val="24"/>
        </w:rPr>
        <w:t xml:space="preserve">, </w:t>
      </w:r>
      <w:r w:rsidRPr="00D83C2C">
        <w:rPr>
          <w:rFonts w:ascii="Arial" w:eastAsia="宋体" w:hAnsi="Arial" w:cs="Arial"/>
          <w:sz w:val="24"/>
          <w:szCs w:val="24"/>
        </w:rPr>
        <w:t>蒋旭光</w:t>
      </w:r>
      <w:r w:rsidRPr="00D83C2C">
        <w:rPr>
          <w:rFonts w:ascii="Arial" w:eastAsia="宋体" w:hAnsi="Arial" w:cs="Arial"/>
          <w:sz w:val="24"/>
          <w:szCs w:val="24"/>
        </w:rPr>
        <w:t xml:space="preserve">, </w:t>
      </w:r>
      <w:r w:rsidRPr="00D83C2C">
        <w:rPr>
          <w:rFonts w:ascii="Arial" w:eastAsia="宋体" w:hAnsi="Arial" w:cs="Arial"/>
          <w:sz w:val="24"/>
          <w:szCs w:val="24"/>
        </w:rPr>
        <w:t>王飞</w:t>
      </w:r>
      <w:r w:rsidRPr="00D83C2C">
        <w:rPr>
          <w:rFonts w:ascii="Arial" w:eastAsia="宋体" w:hAnsi="Arial" w:cs="Arial"/>
          <w:sz w:val="24"/>
          <w:szCs w:val="24"/>
        </w:rPr>
        <w:t xml:space="preserve">, </w:t>
      </w:r>
      <w:r w:rsidRPr="00D83C2C">
        <w:rPr>
          <w:rFonts w:ascii="Arial" w:eastAsia="宋体" w:hAnsi="Arial" w:cs="Arial"/>
          <w:sz w:val="24"/>
          <w:szCs w:val="24"/>
        </w:rPr>
        <w:t>倪明江</w:t>
      </w:r>
      <w:r w:rsidRPr="00D83C2C">
        <w:rPr>
          <w:rFonts w:ascii="Arial" w:eastAsia="宋体" w:hAnsi="Arial" w:cs="Arial"/>
          <w:sz w:val="24"/>
          <w:szCs w:val="24"/>
        </w:rPr>
        <w:t xml:space="preserve">, </w:t>
      </w:r>
      <w:r w:rsidRPr="00D83C2C">
        <w:rPr>
          <w:rFonts w:ascii="Arial" w:eastAsia="宋体" w:hAnsi="Arial" w:cs="Arial"/>
          <w:sz w:val="24"/>
          <w:szCs w:val="24"/>
        </w:rPr>
        <w:t>岑可法</w:t>
      </w:r>
      <w:r w:rsidRPr="00D83C2C">
        <w:rPr>
          <w:rFonts w:ascii="Arial" w:eastAsia="宋体" w:hAnsi="Arial" w:cs="Arial"/>
          <w:sz w:val="24"/>
          <w:szCs w:val="24"/>
        </w:rPr>
        <w:t>. 23. 06. 2015.</w:t>
      </w:r>
    </w:p>
    <w:p w14:paraId="7F2E4DF4" w14:textId="77777777" w:rsidR="008B1EEA" w:rsidRDefault="008B1EEA">
      <w:pPr>
        <w:rPr>
          <w:rFonts w:ascii="Times New Roman" w:eastAsia="ArialMT" w:hAnsi="Times New Roman" w:cs="Times New Roman"/>
          <w:sz w:val="24"/>
          <w:szCs w:val="24"/>
        </w:rPr>
      </w:pPr>
    </w:p>
    <w:p w14:paraId="2E718C2B" w14:textId="77777777" w:rsidR="008B1EEA" w:rsidRDefault="00000000">
      <w:pPr>
        <w:rPr>
          <w:rFonts w:ascii="Arial" w:hAnsi="Arial" w:cs="Arial"/>
          <w:b/>
          <w:bCs/>
          <w:i/>
          <w:iCs/>
          <w:sz w:val="24"/>
          <w:szCs w:val="24"/>
        </w:rPr>
      </w:pPr>
      <w:r w:rsidRPr="00AE2AB7">
        <w:rPr>
          <w:rFonts w:ascii="Arial" w:hAnsi="Arial" w:cs="Arial"/>
          <w:b/>
          <w:bCs/>
          <w:i/>
          <w:iCs/>
          <w:sz w:val="24"/>
          <w:szCs w:val="24"/>
        </w:rPr>
        <w:t xml:space="preserve">National/industry standards, technical </w:t>
      </w:r>
      <w:proofErr w:type="gramStart"/>
      <w:r w:rsidRPr="00AE2AB7">
        <w:rPr>
          <w:rFonts w:ascii="Arial" w:hAnsi="Arial" w:cs="Arial"/>
          <w:b/>
          <w:bCs/>
          <w:i/>
          <w:iCs/>
          <w:sz w:val="24"/>
          <w:szCs w:val="24"/>
        </w:rPr>
        <w:t>guidelines</w:t>
      </w:r>
      <w:proofErr w:type="gramEnd"/>
      <w:r w:rsidRPr="00AE2AB7">
        <w:rPr>
          <w:rFonts w:ascii="Arial" w:hAnsi="Arial" w:cs="Arial"/>
          <w:b/>
          <w:bCs/>
          <w:i/>
          <w:iCs/>
          <w:sz w:val="24"/>
          <w:szCs w:val="24"/>
        </w:rPr>
        <w:t xml:space="preserve"> and guidelines</w:t>
      </w:r>
    </w:p>
    <w:p w14:paraId="79C4285B" w14:textId="77777777" w:rsidR="00AE2AB7" w:rsidRPr="00AE2AB7" w:rsidRDefault="00AE2AB7">
      <w:pPr>
        <w:rPr>
          <w:rFonts w:ascii="Arial" w:hAnsi="Arial" w:cs="Arial"/>
          <w:b/>
          <w:bCs/>
          <w:i/>
          <w:iCs/>
          <w:sz w:val="24"/>
          <w:szCs w:val="24"/>
        </w:rPr>
      </w:pPr>
    </w:p>
    <w:p w14:paraId="551B1148" w14:textId="77777777" w:rsidR="008B1EEA" w:rsidRPr="00AE2AB7" w:rsidRDefault="00000000">
      <w:pPr>
        <w:pStyle w:val="a9"/>
        <w:numPr>
          <w:ilvl w:val="0"/>
          <w:numId w:val="5"/>
        </w:numPr>
        <w:ind w:firstLineChars="0"/>
        <w:rPr>
          <w:rFonts w:ascii="Arial" w:eastAsia="Arial-BoldMT" w:hAnsi="Arial" w:cs="Arial"/>
          <w:bCs/>
          <w:sz w:val="24"/>
          <w:szCs w:val="24"/>
        </w:rPr>
      </w:pPr>
      <w:r w:rsidRPr="00AE2AB7">
        <w:rPr>
          <w:rFonts w:ascii="Arial" w:eastAsia="Arial-BoldMT" w:hAnsi="Arial" w:cs="Arial"/>
          <w:b/>
          <w:sz w:val="24"/>
          <w:szCs w:val="24"/>
        </w:rPr>
        <w:t>Yan J.H.</w:t>
      </w:r>
      <w:r w:rsidRPr="00AE2AB7">
        <w:rPr>
          <w:rFonts w:ascii="Arial" w:eastAsia="Arial-BoldMT" w:hAnsi="Arial" w:cs="Arial"/>
          <w:bCs/>
          <w:sz w:val="24"/>
          <w:szCs w:val="24"/>
        </w:rPr>
        <w:t xml:space="preserve">, Li X.D., Lu S.Y., et al., </w:t>
      </w:r>
      <w:proofErr w:type="gramStart"/>
      <w:r w:rsidRPr="00AE2AB7">
        <w:rPr>
          <w:rFonts w:ascii="Arial" w:eastAsia="Arial-BoldMT" w:hAnsi="Arial" w:cs="Arial"/>
          <w:bCs/>
          <w:sz w:val="24"/>
          <w:szCs w:val="24"/>
        </w:rPr>
        <w:t>Technical</w:t>
      </w:r>
      <w:proofErr w:type="gramEnd"/>
      <w:r w:rsidRPr="00AE2AB7">
        <w:rPr>
          <w:rFonts w:ascii="Arial" w:eastAsia="Arial-BoldMT" w:hAnsi="Arial" w:cs="Arial"/>
          <w:bCs/>
          <w:sz w:val="24"/>
          <w:szCs w:val="24"/>
        </w:rPr>
        <w:t xml:space="preserve"> requirement of laser ionization - time-of-flight mass spectrometry online monitoring system for dioxins in the municipal solid waste incineration flue gas (T/CAEPI 28-2020), China Association of Environmental Protection Industry, Beijing, 2020.</w:t>
      </w:r>
    </w:p>
    <w:p w14:paraId="0A72D1D3" w14:textId="2A11FDC8" w:rsidR="008B1EEA" w:rsidRPr="00AE2AB7" w:rsidRDefault="00000000">
      <w:pPr>
        <w:pStyle w:val="a9"/>
        <w:numPr>
          <w:ilvl w:val="0"/>
          <w:numId w:val="5"/>
        </w:numPr>
        <w:ind w:firstLineChars="0"/>
        <w:rPr>
          <w:rFonts w:ascii="Arial" w:eastAsia="Arial-BoldMT" w:hAnsi="Arial" w:cs="Arial"/>
          <w:bCs/>
          <w:sz w:val="24"/>
          <w:szCs w:val="24"/>
        </w:rPr>
      </w:pPr>
      <w:r w:rsidRPr="00AE2AB7">
        <w:rPr>
          <w:rFonts w:ascii="Arial" w:eastAsia="Arial-BoldMT" w:hAnsi="Arial" w:cs="Arial"/>
          <w:bCs/>
          <w:sz w:val="24"/>
          <w:szCs w:val="24"/>
        </w:rPr>
        <w:t xml:space="preserve">Wang Y.L., </w:t>
      </w:r>
      <w:r w:rsidRPr="00AE2AB7">
        <w:rPr>
          <w:rFonts w:ascii="Arial" w:eastAsia="Arial-BoldMT" w:hAnsi="Arial" w:cs="Arial"/>
          <w:b/>
          <w:bCs/>
          <w:sz w:val="24"/>
          <w:szCs w:val="24"/>
        </w:rPr>
        <w:t>Yan J.H.</w:t>
      </w:r>
      <w:r w:rsidRPr="00AE2AB7">
        <w:rPr>
          <w:rFonts w:ascii="Arial" w:eastAsia="Arial-BoldMT" w:hAnsi="Arial" w:cs="Arial"/>
          <w:bCs/>
          <w:sz w:val="24"/>
          <w:szCs w:val="24"/>
        </w:rPr>
        <w:t>, Wang W.Z., et al., Municipal solid waste fluidized bed incineration boiler</w:t>
      </w:r>
      <w:r w:rsidR="00D83C2C">
        <w:rPr>
          <w:rFonts w:ascii="Arial" w:eastAsia="Arial-BoldMT" w:hAnsi="Arial" w:cs="Arial"/>
          <w:bCs/>
          <w:sz w:val="24"/>
          <w:szCs w:val="24"/>
        </w:rPr>
        <w:t xml:space="preserve"> </w:t>
      </w:r>
      <w:r w:rsidRPr="00AE2AB7">
        <w:rPr>
          <w:rFonts w:ascii="Arial" w:eastAsia="Arial-BoldMT" w:hAnsi="Arial" w:cs="Arial"/>
          <w:bCs/>
          <w:sz w:val="24"/>
          <w:szCs w:val="24"/>
        </w:rPr>
        <w:t>(GB/T-34552-2017), General Administration of Quality Supervision, Inspection and Quarantine, Beijing, 2017.</w:t>
      </w:r>
    </w:p>
    <w:p w14:paraId="71E836E2" w14:textId="7E072663" w:rsidR="008B1EEA" w:rsidRPr="00AE2AB7" w:rsidRDefault="00000000">
      <w:pPr>
        <w:pStyle w:val="a9"/>
        <w:numPr>
          <w:ilvl w:val="0"/>
          <w:numId w:val="5"/>
        </w:numPr>
        <w:ind w:firstLineChars="0"/>
        <w:rPr>
          <w:rFonts w:ascii="Arial" w:eastAsia="Arial-BoldMT" w:hAnsi="Arial" w:cs="Arial"/>
          <w:bCs/>
          <w:sz w:val="24"/>
          <w:szCs w:val="24"/>
        </w:rPr>
      </w:pPr>
      <w:r w:rsidRPr="00AE2AB7">
        <w:rPr>
          <w:rFonts w:ascii="Arial" w:eastAsia="Arial-BoldMT" w:hAnsi="Arial" w:cs="Arial"/>
          <w:b/>
          <w:bCs/>
          <w:sz w:val="24"/>
          <w:szCs w:val="24"/>
        </w:rPr>
        <w:t>Yan J.H.</w:t>
      </w:r>
      <w:r w:rsidRPr="00AE2AB7">
        <w:rPr>
          <w:rFonts w:ascii="Arial" w:eastAsia="Arial-BoldMT" w:hAnsi="Arial" w:cs="Arial"/>
          <w:bCs/>
          <w:sz w:val="24"/>
          <w:szCs w:val="24"/>
        </w:rPr>
        <w:t xml:space="preserve">, Li X.D., Wang Y.L., et al., </w:t>
      </w:r>
      <w:proofErr w:type="gramStart"/>
      <w:r w:rsidRPr="00AE2AB7">
        <w:rPr>
          <w:rFonts w:ascii="Arial" w:eastAsia="Arial-BoldMT" w:hAnsi="Arial" w:cs="Arial"/>
          <w:bCs/>
          <w:sz w:val="24"/>
          <w:szCs w:val="24"/>
        </w:rPr>
        <w:t>Technical</w:t>
      </w:r>
      <w:proofErr w:type="gramEnd"/>
      <w:r w:rsidRPr="00AE2AB7">
        <w:rPr>
          <w:rFonts w:ascii="Arial" w:eastAsia="Arial-BoldMT" w:hAnsi="Arial" w:cs="Arial"/>
          <w:bCs/>
          <w:sz w:val="24"/>
          <w:szCs w:val="24"/>
        </w:rPr>
        <w:t xml:space="preserve"> guideline for assessment on municipal solid waste fluidized bed incineration plants</w:t>
      </w:r>
      <w:r w:rsidR="00D83C2C">
        <w:rPr>
          <w:rFonts w:ascii="Arial" w:eastAsia="Arial-BoldMT" w:hAnsi="Arial" w:cs="Arial"/>
          <w:bCs/>
          <w:sz w:val="24"/>
          <w:szCs w:val="24"/>
        </w:rPr>
        <w:t xml:space="preserve"> </w:t>
      </w:r>
      <w:r w:rsidRPr="00AE2AB7">
        <w:rPr>
          <w:rFonts w:ascii="Arial" w:eastAsia="Arial-BoldMT" w:hAnsi="Arial" w:cs="Arial"/>
          <w:bCs/>
          <w:sz w:val="24"/>
          <w:szCs w:val="24"/>
        </w:rPr>
        <w:t>(RISN-TG018-2015), China Architecture &amp; Building Press, Beijing, 2015.</w:t>
      </w:r>
    </w:p>
    <w:p w14:paraId="748E74E2" w14:textId="7358A07E" w:rsidR="008B1EEA" w:rsidRPr="00AE2AB7" w:rsidRDefault="00000000">
      <w:pPr>
        <w:pStyle w:val="a9"/>
        <w:numPr>
          <w:ilvl w:val="0"/>
          <w:numId w:val="5"/>
        </w:numPr>
        <w:ind w:firstLineChars="0"/>
        <w:rPr>
          <w:rFonts w:ascii="Arial" w:eastAsia="Arial-BoldMT" w:hAnsi="Arial" w:cs="Arial"/>
          <w:bCs/>
          <w:sz w:val="24"/>
          <w:szCs w:val="24"/>
        </w:rPr>
      </w:pPr>
      <w:r w:rsidRPr="00AE2AB7">
        <w:rPr>
          <w:rFonts w:ascii="Arial" w:eastAsia="Arial-BoldMT" w:hAnsi="Arial" w:cs="Arial"/>
          <w:b/>
          <w:bCs/>
          <w:sz w:val="24"/>
          <w:szCs w:val="24"/>
        </w:rPr>
        <w:t>Yan J.H.</w:t>
      </w:r>
      <w:r w:rsidRPr="00AE2AB7">
        <w:rPr>
          <w:rFonts w:ascii="Arial" w:eastAsia="Arial-BoldMT" w:hAnsi="Arial" w:cs="Arial"/>
          <w:bCs/>
          <w:sz w:val="24"/>
          <w:szCs w:val="24"/>
        </w:rPr>
        <w:t xml:space="preserve">, Li X.D., Wang Y.L., et al., </w:t>
      </w:r>
      <w:proofErr w:type="gramStart"/>
      <w:r w:rsidRPr="00AE2AB7">
        <w:rPr>
          <w:rFonts w:ascii="Arial" w:eastAsia="Arial-BoldMT" w:hAnsi="Arial" w:cs="Arial"/>
          <w:bCs/>
          <w:sz w:val="24"/>
          <w:szCs w:val="24"/>
        </w:rPr>
        <w:t>Technical</w:t>
      </w:r>
      <w:proofErr w:type="gramEnd"/>
      <w:r w:rsidRPr="00AE2AB7">
        <w:rPr>
          <w:rFonts w:ascii="Arial" w:eastAsia="Arial-BoldMT" w:hAnsi="Arial" w:cs="Arial"/>
          <w:bCs/>
          <w:sz w:val="24"/>
          <w:szCs w:val="24"/>
        </w:rPr>
        <w:t xml:space="preserve"> guideline on municipal solid waste fluidized bed incineration</w:t>
      </w:r>
      <w:r w:rsidR="00D83C2C">
        <w:rPr>
          <w:rFonts w:ascii="Arial" w:eastAsia="Arial-BoldMT" w:hAnsi="Arial" w:cs="Arial"/>
          <w:bCs/>
          <w:sz w:val="24"/>
          <w:szCs w:val="24"/>
        </w:rPr>
        <w:t xml:space="preserve"> </w:t>
      </w:r>
      <w:r w:rsidRPr="00AE2AB7">
        <w:rPr>
          <w:rFonts w:ascii="Arial" w:eastAsia="Arial-BoldMT" w:hAnsi="Arial" w:cs="Arial"/>
          <w:bCs/>
          <w:sz w:val="24"/>
          <w:szCs w:val="24"/>
        </w:rPr>
        <w:t>(RISN-TG016-2014), China Architecture &amp; Building Press, Beijing, 2014.</w:t>
      </w:r>
    </w:p>
    <w:p w14:paraId="1826FAD0" w14:textId="0A6273F5" w:rsidR="008B1EEA" w:rsidRPr="00AE2AB7" w:rsidRDefault="00000000">
      <w:pPr>
        <w:pStyle w:val="a9"/>
        <w:numPr>
          <w:ilvl w:val="0"/>
          <w:numId w:val="5"/>
        </w:numPr>
        <w:ind w:firstLineChars="0"/>
        <w:rPr>
          <w:rFonts w:ascii="Arial" w:eastAsia="ArialMT" w:hAnsi="Arial" w:cs="Arial"/>
          <w:b/>
          <w:bCs/>
          <w:sz w:val="24"/>
          <w:szCs w:val="24"/>
        </w:rPr>
      </w:pPr>
      <w:r w:rsidRPr="00AE2AB7">
        <w:rPr>
          <w:rFonts w:ascii="Arial" w:eastAsia="Arial-BoldMT" w:hAnsi="Arial" w:cs="Arial"/>
          <w:bCs/>
          <w:sz w:val="24"/>
          <w:szCs w:val="24"/>
        </w:rPr>
        <w:t xml:space="preserve">Wang Q., Huang Q.F., Li L., Wang X.R., Long J.S., </w:t>
      </w:r>
      <w:proofErr w:type="spellStart"/>
      <w:r w:rsidRPr="00AE2AB7">
        <w:rPr>
          <w:rFonts w:ascii="Arial" w:eastAsia="Arial-BoldMT" w:hAnsi="Arial" w:cs="Arial"/>
          <w:bCs/>
          <w:sz w:val="24"/>
          <w:szCs w:val="24"/>
        </w:rPr>
        <w:t>Nie</w:t>
      </w:r>
      <w:proofErr w:type="spellEnd"/>
      <w:r w:rsidRPr="00AE2AB7">
        <w:rPr>
          <w:rFonts w:ascii="Arial" w:eastAsia="Arial-BoldMT" w:hAnsi="Arial" w:cs="Arial"/>
          <w:bCs/>
          <w:sz w:val="24"/>
          <w:szCs w:val="24"/>
        </w:rPr>
        <w:t xml:space="preserve"> Y.F., </w:t>
      </w:r>
      <w:proofErr w:type="spellStart"/>
      <w:r w:rsidRPr="00AE2AB7">
        <w:rPr>
          <w:rFonts w:ascii="Arial" w:eastAsia="Arial-BoldMT" w:hAnsi="Arial" w:cs="Arial"/>
          <w:bCs/>
          <w:sz w:val="24"/>
          <w:szCs w:val="24"/>
        </w:rPr>
        <w:t>Jin</w:t>
      </w:r>
      <w:proofErr w:type="spellEnd"/>
      <w:r w:rsidRPr="00AE2AB7">
        <w:rPr>
          <w:rFonts w:ascii="Arial" w:eastAsia="Arial-BoldMT" w:hAnsi="Arial" w:cs="Arial"/>
          <w:bCs/>
          <w:sz w:val="24"/>
          <w:szCs w:val="24"/>
        </w:rPr>
        <w:t xml:space="preserve"> Y.Y., Guo X.X., Tian H.H., Liu A.M., </w:t>
      </w:r>
      <w:r w:rsidRPr="00AE2AB7">
        <w:rPr>
          <w:rFonts w:ascii="Arial" w:eastAsia="Arial-BoldMT" w:hAnsi="Arial" w:cs="Arial"/>
          <w:b/>
          <w:bCs/>
          <w:sz w:val="24"/>
          <w:szCs w:val="24"/>
        </w:rPr>
        <w:t>Yan J.H.</w:t>
      </w:r>
      <w:r w:rsidRPr="00AE2AB7">
        <w:rPr>
          <w:rFonts w:ascii="Arial" w:eastAsia="Arial-BoldMT" w:hAnsi="Arial" w:cs="Arial"/>
          <w:bCs/>
          <w:sz w:val="24"/>
          <w:szCs w:val="24"/>
        </w:rPr>
        <w:t>, Li X.D., et al., Standard for pollution control on the municipal solid waste incineration</w:t>
      </w:r>
      <w:r w:rsidR="00D83C2C">
        <w:rPr>
          <w:rFonts w:ascii="Arial" w:eastAsia="Arial-BoldMT" w:hAnsi="Arial" w:cs="Arial"/>
          <w:bCs/>
          <w:sz w:val="24"/>
          <w:szCs w:val="24"/>
        </w:rPr>
        <w:t xml:space="preserve"> </w:t>
      </w:r>
      <w:r w:rsidRPr="00AE2AB7">
        <w:rPr>
          <w:rFonts w:ascii="Arial" w:eastAsia="Arial-BoldMT" w:hAnsi="Arial" w:cs="Arial"/>
          <w:bCs/>
          <w:sz w:val="24"/>
          <w:szCs w:val="24"/>
        </w:rPr>
        <w:t>(GB-18485-2014), Ministry of Environmental Protection of the People's Republic of China, Beijing, 2014.</w:t>
      </w:r>
    </w:p>
    <w:p w14:paraId="2A70C904" w14:textId="77777777" w:rsidR="008B1EEA" w:rsidRPr="00AE2AB7" w:rsidRDefault="00000000">
      <w:pPr>
        <w:pStyle w:val="a9"/>
        <w:numPr>
          <w:ilvl w:val="0"/>
          <w:numId w:val="5"/>
        </w:numPr>
        <w:ind w:firstLineChars="0"/>
        <w:rPr>
          <w:rFonts w:ascii="Arial" w:eastAsia="ArialMT" w:hAnsi="Arial" w:cs="Arial"/>
          <w:b/>
          <w:bCs/>
          <w:sz w:val="24"/>
          <w:szCs w:val="24"/>
        </w:rPr>
      </w:pPr>
      <w:r w:rsidRPr="00AE2AB7">
        <w:rPr>
          <w:rFonts w:ascii="Arial" w:eastAsia="Arial-BoldMT" w:hAnsi="Arial" w:cs="Arial"/>
          <w:bCs/>
          <w:sz w:val="24"/>
          <w:szCs w:val="24"/>
        </w:rPr>
        <w:lastRenderedPageBreak/>
        <w:t xml:space="preserve">Yang R., Wang H.C., Chen T.B., Zhang C., Kong X.J., Tang J.G., Huang O., </w:t>
      </w:r>
      <w:r w:rsidRPr="00AE2AB7">
        <w:rPr>
          <w:rFonts w:ascii="Arial" w:eastAsia="Arial-BoldMT" w:hAnsi="Arial" w:cs="Arial"/>
          <w:b/>
          <w:sz w:val="24"/>
          <w:szCs w:val="24"/>
        </w:rPr>
        <w:t>Yan J.H.</w:t>
      </w:r>
      <w:r w:rsidRPr="00AE2AB7">
        <w:rPr>
          <w:rFonts w:ascii="Arial" w:eastAsia="Arial-BoldMT" w:hAnsi="Arial" w:cs="Arial"/>
          <w:bCs/>
          <w:sz w:val="24"/>
          <w:szCs w:val="24"/>
        </w:rPr>
        <w:t xml:space="preserve">, et al., </w:t>
      </w:r>
      <w:proofErr w:type="gramStart"/>
      <w:r w:rsidRPr="00AE2AB7">
        <w:rPr>
          <w:rFonts w:ascii="Arial" w:eastAsia="Arial-BoldMT" w:hAnsi="Arial" w:cs="Arial"/>
          <w:bCs/>
          <w:sz w:val="24"/>
          <w:szCs w:val="24"/>
        </w:rPr>
        <w:t>Technical</w:t>
      </w:r>
      <w:proofErr w:type="gramEnd"/>
      <w:r w:rsidRPr="00AE2AB7">
        <w:rPr>
          <w:rFonts w:ascii="Arial" w:eastAsia="Arial-BoldMT" w:hAnsi="Arial" w:cs="Arial"/>
          <w:bCs/>
          <w:sz w:val="24"/>
          <w:szCs w:val="24"/>
        </w:rPr>
        <w:t xml:space="preserve"> guidelines for sludge treatment and disposal in municipal wastewater treatment plants, China Architecture &amp; Building Press, Beijing, 2012.</w:t>
      </w:r>
    </w:p>
    <w:p w14:paraId="43DC74EC" w14:textId="77777777" w:rsidR="008B1EEA" w:rsidRDefault="008B1EEA">
      <w:pPr>
        <w:rPr>
          <w:rFonts w:ascii="Times New Roman" w:eastAsia="ArialMT" w:hAnsi="Times New Roman" w:cs="Times New Roman"/>
          <w:b/>
          <w:bCs/>
          <w:sz w:val="24"/>
          <w:szCs w:val="24"/>
        </w:rPr>
      </w:pPr>
    </w:p>
    <w:p w14:paraId="3752C1AE" w14:textId="2305C5F4" w:rsidR="008B1EEA" w:rsidRDefault="00000000" w:rsidP="007B0DB6">
      <w:pPr>
        <w:rPr>
          <w:rFonts w:ascii="Arial" w:hAnsi="Arial" w:cs="Arial"/>
          <w:b/>
          <w:bCs/>
          <w:i/>
          <w:iCs/>
          <w:sz w:val="24"/>
          <w:szCs w:val="24"/>
        </w:rPr>
      </w:pPr>
      <w:r w:rsidRPr="00AE2AB7">
        <w:rPr>
          <w:rFonts w:ascii="Arial" w:hAnsi="Arial" w:cs="Arial"/>
          <w:b/>
          <w:bCs/>
          <w:i/>
          <w:iCs/>
          <w:sz w:val="24"/>
          <w:szCs w:val="24"/>
        </w:rPr>
        <w:t>Articles in English in peer-reviewed journals and edited volumes</w:t>
      </w:r>
    </w:p>
    <w:p w14:paraId="30FA4C17" w14:textId="77777777" w:rsidR="007B0DB6" w:rsidRPr="00AE2AB7" w:rsidRDefault="007B0DB6" w:rsidP="007B0DB6">
      <w:pPr>
        <w:rPr>
          <w:rFonts w:ascii="Arial" w:hAnsi="Arial" w:cs="Arial"/>
          <w:b/>
          <w:bCs/>
          <w:i/>
          <w:iCs/>
          <w:sz w:val="24"/>
          <w:szCs w:val="24"/>
        </w:rPr>
      </w:pPr>
    </w:p>
    <w:p w14:paraId="7CDD13F0" w14:textId="26276E34" w:rsidR="008B1EEA" w:rsidRPr="00AE2AB7" w:rsidRDefault="00AE2AB7" w:rsidP="007B0DB6">
      <w:pPr>
        <w:rPr>
          <w:rFonts w:ascii="Arial" w:hAnsi="Arial" w:cs="Arial"/>
          <w:b/>
          <w:bCs/>
          <w:i/>
          <w:iCs/>
          <w:sz w:val="24"/>
          <w:szCs w:val="24"/>
        </w:rPr>
      </w:pPr>
      <w:r w:rsidRPr="00AE2AB7">
        <w:rPr>
          <w:rFonts w:ascii="Arial" w:hAnsi="Arial" w:cs="Arial"/>
          <w:b/>
          <w:bCs/>
          <w:i/>
          <w:iCs/>
          <w:sz w:val="24"/>
          <w:szCs w:val="24"/>
        </w:rPr>
        <w:t xml:space="preserve">Prof. Yan </w:t>
      </w:r>
      <w:r w:rsidR="00D83C2C">
        <w:rPr>
          <w:rFonts w:ascii="Arial" w:hAnsi="Arial" w:cs="Arial"/>
          <w:b/>
          <w:bCs/>
          <w:i/>
          <w:iCs/>
          <w:sz w:val="24"/>
          <w:szCs w:val="24"/>
        </w:rPr>
        <w:t>has</w:t>
      </w:r>
      <w:r w:rsidRPr="00AE2AB7">
        <w:rPr>
          <w:rFonts w:ascii="Arial" w:hAnsi="Arial" w:cs="Arial"/>
          <w:b/>
          <w:bCs/>
          <w:i/>
          <w:iCs/>
          <w:sz w:val="24"/>
          <w:szCs w:val="24"/>
        </w:rPr>
        <w:t xml:space="preserve"> published more than 500 SCI papers</w:t>
      </w:r>
      <w:r w:rsidR="007B0DB6">
        <w:rPr>
          <w:rFonts w:ascii="Arial" w:hAnsi="Arial" w:cs="Arial"/>
          <w:b/>
          <w:bCs/>
          <w:i/>
          <w:iCs/>
          <w:sz w:val="24"/>
          <w:szCs w:val="24"/>
        </w:rPr>
        <w:t xml:space="preserve">. The articles have </w:t>
      </w:r>
      <w:proofErr w:type="spellStart"/>
      <w:r w:rsidR="007B0DB6">
        <w:rPr>
          <w:rFonts w:ascii="Arial" w:hAnsi="Arial" w:cs="Arial"/>
          <w:b/>
          <w:bCs/>
          <w:i/>
          <w:iCs/>
          <w:sz w:val="24"/>
          <w:szCs w:val="24"/>
        </w:rPr>
        <w:t>been</w:t>
      </w:r>
      <w:proofErr w:type="spellEnd"/>
      <w:r w:rsidR="007B0DB6">
        <w:rPr>
          <w:rFonts w:ascii="Arial" w:hAnsi="Arial" w:cs="Arial"/>
          <w:b/>
          <w:bCs/>
          <w:i/>
          <w:iCs/>
          <w:sz w:val="24"/>
          <w:szCs w:val="24"/>
        </w:rPr>
        <w:t xml:space="preserve"> c</w:t>
      </w:r>
      <w:r w:rsidR="007B0DB6" w:rsidRPr="007B0DB6">
        <w:rPr>
          <w:rFonts w:ascii="Arial" w:hAnsi="Arial" w:cs="Arial"/>
          <w:b/>
          <w:bCs/>
          <w:i/>
          <w:iCs/>
          <w:sz w:val="24"/>
          <w:szCs w:val="24"/>
        </w:rPr>
        <w:t>ited nearly 20,000 times, with an H-index of 70</w:t>
      </w:r>
      <w:r w:rsidR="007B0DB6">
        <w:rPr>
          <w:rFonts w:ascii="Arial" w:hAnsi="Arial" w:cs="Arial"/>
          <w:b/>
          <w:bCs/>
          <w:i/>
          <w:iCs/>
          <w:sz w:val="24"/>
          <w:szCs w:val="24"/>
        </w:rPr>
        <w:t>. T</w:t>
      </w:r>
      <w:r w:rsidRPr="00AE2AB7">
        <w:rPr>
          <w:rFonts w:ascii="Arial" w:hAnsi="Arial" w:cs="Arial"/>
          <w:b/>
          <w:bCs/>
          <w:i/>
          <w:iCs/>
          <w:sz w:val="24"/>
          <w:szCs w:val="24"/>
        </w:rPr>
        <w:t xml:space="preserve">he following are selected 20 papers: </w:t>
      </w:r>
    </w:p>
    <w:p w14:paraId="4852D553" w14:textId="77777777" w:rsidR="008B1EEA" w:rsidRDefault="008B1EEA">
      <w:pPr>
        <w:jc w:val="left"/>
        <w:rPr>
          <w:rFonts w:ascii="Times New Roman" w:eastAsia="Arial-BoldMT" w:hAnsi="Times New Roman"/>
          <w:b/>
          <w:sz w:val="24"/>
          <w:szCs w:val="24"/>
        </w:rPr>
      </w:pPr>
    </w:p>
    <w:p w14:paraId="2CCEA3CD"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Deng W.Y., Yan J.H.*, Li X.D., Wang F., Zhu X.W., Lu S.Y., Cen K.F. “Emission characteristics of volatile compounds during sludges drying process”, Journal of Hazardous Materials</w:t>
      </w:r>
      <w:r w:rsidRPr="00AE2AB7">
        <w:rPr>
          <w:rFonts w:ascii="宋体" w:eastAsia="宋体" w:hAnsi="宋体" w:cs="宋体" w:hint="eastAsia"/>
          <w:bCs/>
          <w:sz w:val="24"/>
          <w:szCs w:val="24"/>
        </w:rPr>
        <w:t>，</w:t>
      </w:r>
      <w:r w:rsidRPr="00AE2AB7">
        <w:rPr>
          <w:rFonts w:ascii="Arial" w:eastAsia="Arial-BoldMT" w:hAnsi="Arial" w:cs="Arial"/>
          <w:bCs/>
          <w:sz w:val="24"/>
          <w:szCs w:val="24"/>
        </w:rPr>
        <w:t>2009, No. 161(1), 186-192, Doi: 10.1016/j.jhazmat.2008.05.022.</w:t>
      </w:r>
    </w:p>
    <w:p w14:paraId="0E6EB05D"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Deng W.Y., Yan J.H.*, Li X.D., Wang F., Lu S.Y., Chi Y., Cen K.F. “Measurement and simulation of the contact drying of sewage sludge in a Nara-type paddle dryer”, Chemical Engineering Science, 2009, No. 64(24), 5117-5124, Doi: 10.1016/j.ces.2009.08.015.</w:t>
      </w:r>
    </w:p>
    <w:p w14:paraId="47709ECD"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Yan J.H., Zhu H.M., Jiang X.G.*, Chi Y., Cen K.F. “Analysis of volatile species kinetics during typical medical waste materials pyrolysis using a distributed activation energy model”, Journal of Hazardous Materials, 2009, No. 162(2-3), 646-651, Doi: 10.1016/j.jhazmat.2008.05.077.</w:t>
      </w:r>
    </w:p>
    <w:p w14:paraId="4688EF18"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Liu D., Huang Q.X., Wang F., Chi Y., Cen K.F., Yan J.H*. “Simultaneous measurement of three-dimensional soot temperature and volume fraction fields in axisymmetric or asymmetric small unconfined flames with CCD cameras”, Journal of Heat Transfer-Transactions of the ASME, 2010, No. 132(6), 1-7, Doi: 10.1115/1.4000752.</w:t>
      </w:r>
    </w:p>
    <w:p w14:paraId="0E4956A5"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Yan J.H., Chen T.*, Li X.D., Zhang J., Lu S.Y., Ni M.J., Cen K.F. “Evaluation of PCDD/Fs emission from fluidized bed incinerators co-firing MSW with coal in China”, Journal of Hazardous Materials, 2006, No. 135(1-3), 47-51, Doi: 10.1016/j.jhazmat.2005.12.007.</w:t>
      </w:r>
    </w:p>
    <w:p w14:paraId="2E8DB323"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 xml:space="preserve">Lu S.Y., Wu D., Wang Q.L., Yan J.H.*, </w:t>
      </w:r>
      <w:proofErr w:type="spellStart"/>
      <w:r w:rsidRPr="00AE2AB7">
        <w:rPr>
          <w:rFonts w:ascii="Arial" w:eastAsia="Arial-BoldMT" w:hAnsi="Arial" w:cs="Arial"/>
          <w:bCs/>
          <w:sz w:val="24"/>
          <w:szCs w:val="24"/>
        </w:rPr>
        <w:t>Buekens</w:t>
      </w:r>
      <w:proofErr w:type="spellEnd"/>
      <w:r w:rsidRPr="00AE2AB7">
        <w:rPr>
          <w:rFonts w:ascii="Arial" w:eastAsia="Arial-BoldMT" w:hAnsi="Arial" w:cs="Arial"/>
          <w:bCs/>
          <w:sz w:val="24"/>
          <w:szCs w:val="24"/>
        </w:rPr>
        <w:t xml:space="preserve"> A.G., Cen K.F. “Photocatalytic decomposition on nano-TiO2: Destruction of chloroaromatic compounds”. Chemosphere, 2011, No. 82(9), 1215-1224, Doi: 10.1016/j.chemosphere.2010.12.034.</w:t>
      </w:r>
    </w:p>
    <w:p w14:paraId="0D1E0C3A"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Xu M.X., Yan J.H.*, Lu S.Y., Li X.D., Chen T., Ni M.J., Dai H.F., Wang F., Cen K.F. “Concentrations, profiles, and Sources of atmospheric PCDD/Fs near a municipal solid waste incinerator in eastern China”. Environment Science &amp; Technology, 2009, No. 43(4), 1023-1029, Doi: 10.1021/es802183b.</w:t>
      </w:r>
    </w:p>
    <w:p w14:paraId="54C7BD9F"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 xml:space="preserve">Bo Z., Yan J.H.*, Li X.D., Chi Y., Cen K.F. “Plasma assisted dry methane reforming using gliding arc gas discharge: Effect of feed gases proportion”. International Journal of Hydrogen Energy, 2008, No.33(20), 5545-5553, Doi: </w:t>
      </w:r>
      <w:r w:rsidRPr="00AE2AB7">
        <w:rPr>
          <w:rFonts w:ascii="Arial" w:eastAsia="Arial-BoldMT" w:hAnsi="Arial" w:cs="Arial"/>
          <w:bCs/>
          <w:sz w:val="24"/>
          <w:szCs w:val="24"/>
        </w:rPr>
        <w:lastRenderedPageBreak/>
        <w:t>10.1016/j.ijhydene.2008.05.101.</w:t>
      </w:r>
    </w:p>
    <w:p w14:paraId="0DC27194" w14:textId="77777777" w:rsidR="008B1EEA" w:rsidRPr="00AE2AB7" w:rsidRDefault="00000000" w:rsidP="00AE2AB7">
      <w:pPr>
        <w:widowControl/>
        <w:numPr>
          <w:ilvl w:val="0"/>
          <w:numId w:val="6"/>
        </w:numPr>
        <w:rPr>
          <w:rFonts w:ascii="Arial" w:eastAsia="Arial-BoldMT" w:hAnsi="Arial" w:cs="Arial"/>
          <w:bCs/>
          <w:sz w:val="24"/>
          <w:szCs w:val="24"/>
        </w:rPr>
      </w:pPr>
      <w:r w:rsidRPr="00AE2AB7">
        <w:rPr>
          <w:rFonts w:ascii="Arial" w:eastAsia="Arial-BoldMT" w:hAnsi="Arial" w:cs="Arial"/>
          <w:bCs/>
          <w:sz w:val="24"/>
          <w:szCs w:val="24"/>
        </w:rPr>
        <w:t>Yan J</w:t>
      </w:r>
      <w:r w:rsidRPr="00AE2AB7">
        <w:rPr>
          <w:rFonts w:ascii="Arial" w:eastAsia="Arial-BoldMT" w:hAnsi="Arial" w:cs="Arial" w:hint="eastAsia"/>
          <w:bCs/>
          <w:sz w:val="24"/>
          <w:szCs w:val="24"/>
        </w:rPr>
        <w:t>.</w:t>
      </w:r>
      <w:r w:rsidRPr="00AE2AB7">
        <w:rPr>
          <w:rFonts w:ascii="Arial" w:eastAsia="Arial-BoldMT" w:hAnsi="Arial" w:cs="Arial"/>
          <w:bCs/>
          <w:sz w:val="24"/>
          <w:szCs w:val="24"/>
        </w:rPr>
        <w:t>H.</w:t>
      </w:r>
      <w:r w:rsidRPr="00AE2AB7">
        <w:rPr>
          <w:rFonts w:ascii="Arial" w:eastAsia="Arial-BoldMT" w:hAnsi="Arial" w:cs="Arial" w:hint="eastAsia"/>
          <w:bCs/>
          <w:sz w:val="24"/>
          <w:szCs w:val="24"/>
        </w:rPr>
        <w:t>*</w:t>
      </w:r>
      <w:r w:rsidRPr="00AE2AB7">
        <w:rPr>
          <w:rFonts w:ascii="Arial" w:eastAsia="Arial-BoldMT" w:hAnsi="Arial" w:cs="Arial"/>
          <w:bCs/>
          <w:sz w:val="24"/>
          <w:szCs w:val="24"/>
        </w:rPr>
        <w:t xml:space="preserve">, Tu X., Ma Z.Y., Cen K.F., </w:t>
      </w:r>
      <w:proofErr w:type="spellStart"/>
      <w:r w:rsidRPr="00AE2AB7">
        <w:rPr>
          <w:rFonts w:ascii="Arial" w:eastAsia="Arial-BoldMT" w:hAnsi="Arial" w:cs="Arial"/>
          <w:bCs/>
          <w:sz w:val="24"/>
          <w:szCs w:val="24"/>
        </w:rPr>
        <w:t>Cheron</w:t>
      </w:r>
      <w:proofErr w:type="spellEnd"/>
      <w:r w:rsidRPr="00AE2AB7">
        <w:rPr>
          <w:rFonts w:ascii="Arial" w:eastAsia="Arial-BoldMT" w:hAnsi="Arial" w:cs="Arial"/>
          <w:bCs/>
          <w:sz w:val="24"/>
          <w:szCs w:val="24"/>
        </w:rPr>
        <w:t xml:space="preserve"> B.G., Rotational and vibrational temperatures of atmospheric double arc argon-nitrogen plasma, CHINESE PHYSICS LETTERS, 24, 2007, 1317-1320. Doi: 10.1088/0256-307X/24/5/053.</w:t>
      </w:r>
    </w:p>
    <w:p w14:paraId="778BF50F"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Yu L., Li X.D., Tu X., Wang Y., Lu S.Y., Yan J.H.* “Decomposition of Naphthalene by dc Gliding Arc Gas Discharge”. J. Phys. Chem. A, 2010, No.114(1), 360–368, Doi: 10.1021/jp905082s.</w:t>
      </w:r>
    </w:p>
    <w:p w14:paraId="4F45266D" w14:textId="326C4C3C"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 xml:space="preserve">Wu </w:t>
      </w:r>
      <w:r w:rsidR="00AE2AB7">
        <w:rPr>
          <w:rFonts w:ascii="Arial" w:eastAsia="Arial-BoldMT" w:hAnsi="Arial" w:cs="Arial"/>
          <w:bCs/>
          <w:sz w:val="24"/>
          <w:szCs w:val="24"/>
        </w:rPr>
        <w:t>AJ*</w:t>
      </w:r>
      <w:r w:rsidRPr="00AE2AB7">
        <w:rPr>
          <w:rFonts w:ascii="Arial" w:eastAsia="Arial-BoldMT" w:hAnsi="Arial" w:cs="Arial"/>
          <w:bCs/>
          <w:sz w:val="24"/>
          <w:szCs w:val="24"/>
        </w:rPr>
        <w:t xml:space="preserve">, </w:t>
      </w:r>
      <w:proofErr w:type="spellStart"/>
      <w:r w:rsidR="00AE2AB7">
        <w:rPr>
          <w:rFonts w:ascii="Arial" w:eastAsia="Arial-BoldMT" w:hAnsi="Arial" w:cs="Arial"/>
          <w:bCs/>
          <w:sz w:val="24"/>
          <w:szCs w:val="24"/>
        </w:rPr>
        <w:t>Lv</w:t>
      </w:r>
      <w:proofErr w:type="spellEnd"/>
      <w:r w:rsidR="00AE2AB7">
        <w:rPr>
          <w:rFonts w:ascii="Arial" w:eastAsia="Arial-BoldMT" w:hAnsi="Arial" w:cs="Arial"/>
          <w:bCs/>
          <w:sz w:val="24"/>
          <w:szCs w:val="24"/>
        </w:rPr>
        <w:t xml:space="preserve"> JB</w:t>
      </w:r>
      <w:r w:rsidRPr="00AE2AB7">
        <w:rPr>
          <w:rFonts w:ascii="Arial" w:eastAsia="Arial-BoldMT" w:hAnsi="Arial" w:cs="Arial"/>
          <w:bCs/>
          <w:sz w:val="24"/>
          <w:szCs w:val="24"/>
        </w:rPr>
        <w:t>.,</w:t>
      </w:r>
      <w:r w:rsidR="00AE2AB7">
        <w:rPr>
          <w:rFonts w:ascii="Arial" w:eastAsia="Arial-BoldMT" w:hAnsi="Arial" w:cs="Arial"/>
          <w:bCs/>
          <w:sz w:val="24"/>
          <w:szCs w:val="24"/>
        </w:rPr>
        <w:t xml:space="preserve"> Xuan XX</w:t>
      </w:r>
      <w:r w:rsidRPr="00AE2AB7">
        <w:rPr>
          <w:rFonts w:ascii="Arial" w:eastAsia="Arial-BoldMT" w:hAnsi="Arial" w:cs="Arial"/>
          <w:bCs/>
          <w:sz w:val="24"/>
          <w:szCs w:val="24"/>
        </w:rPr>
        <w:t xml:space="preserve">., </w:t>
      </w:r>
      <w:r w:rsidR="00AE2AB7">
        <w:rPr>
          <w:rFonts w:ascii="Arial" w:eastAsia="Arial-BoldMT" w:hAnsi="Arial" w:cs="Arial"/>
          <w:bCs/>
          <w:sz w:val="24"/>
          <w:szCs w:val="24"/>
        </w:rPr>
        <w:t>Zhang JH</w:t>
      </w:r>
      <w:r w:rsidRPr="00AE2AB7">
        <w:rPr>
          <w:rFonts w:ascii="Arial" w:eastAsia="Arial-BoldMT" w:hAnsi="Arial" w:cs="Arial"/>
          <w:bCs/>
          <w:sz w:val="24"/>
          <w:szCs w:val="24"/>
        </w:rPr>
        <w:t xml:space="preserve">., </w:t>
      </w:r>
      <w:r w:rsidR="00AE2AB7">
        <w:rPr>
          <w:rFonts w:ascii="Arial" w:eastAsia="Arial-BoldMT" w:hAnsi="Arial" w:cs="Arial"/>
          <w:bCs/>
          <w:sz w:val="24"/>
          <w:szCs w:val="24"/>
        </w:rPr>
        <w:t>Cao A</w:t>
      </w:r>
      <w:r w:rsidRPr="00AE2AB7">
        <w:rPr>
          <w:rFonts w:ascii="Arial" w:eastAsia="Arial-BoldMT" w:hAnsi="Arial" w:cs="Arial"/>
          <w:bCs/>
          <w:sz w:val="24"/>
          <w:szCs w:val="24"/>
        </w:rPr>
        <w:t xml:space="preserve">., </w:t>
      </w:r>
      <w:r w:rsidR="00AE2AB7">
        <w:rPr>
          <w:rFonts w:ascii="Arial" w:eastAsia="Arial-BoldMT" w:hAnsi="Arial" w:cs="Arial"/>
          <w:bCs/>
          <w:sz w:val="24"/>
          <w:szCs w:val="24"/>
        </w:rPr>
        <w:t>Wang MJ</w:t>
      </w:r>
      <w:r w:rsidRPr="00AE2AB7">
        <w:rPr>
          <w:rFonts w:ascii="Arial" w:eastAsia="Arial-BoldMT" w:hAnsi="Arial" w:cs="Arial"/>
          <w:bCs/>
          <w:sz w:val="24"/>
          <w:szCs w:val="24"/>
        </w:rPr>
        <w:t xml:space="preserve">., </w:t>
      </w:r>
      <w:r w:rsidR="00AE2AB7">
        <w:rPr>
          <w:rFonts w:ascii="Arial" w:eastAsia="Arial-BoldMT" w:hAnsi="Arial" w:cs="Arial"/>
          <w:bCs/>
          <w:sz w:val="24"/>
          <w:szCs w:val="24"/>
        </w:rPr>
        <w:t>Wu XY</w:t>
      </w:r>
      <w:r w:rsidRPr="00AE2AB7">
        <w:rPr>
          <w:rFonts w:ascii="Arial" w:eastAsia="Arial-BoldMT" w:hAnsi="Arial" w:cs="Arial"/>
          <w:bCs/>
          <w:sz w:val="24"/>
          <w:szCs w:val="24"/>
        </w:rPr>
        <w:t xml:space="preserve">., </w:t>
      </w:r>
      <w:r w:rsidR="00AE2AB7">
        <w:rPr>
          <w:rFonts w:ascii="Arial" w:eastAsia="Arial-BoldMT" w:hAnsi="Arial" w:cs="Arial"/>
          <w:bCs/>
          <w:sz w:val="24"/>
          <w:szCs w:val="24"/>
        </w:rPr>
        <w:t>Liu</w:t>
      </w:r>
      <w:r w:rsidRPr="00AE2AB7">
        <w:rPr>
          <w:rFonts w:ascii="Arial" w:eastAsia="Arial-BoldMT" w:hAnsi="Arial" w:cs="Arial"/>
          <w:bCs/>
          <w:sz w:val="24"/>
          <w:szCs w:val="24"/>
        </w:rPr>
        <w:t xml:space="preserve"> </w:t>
      </w:r>
      <w:r w:rsidR="00AE2AB7">
        <w:rPr>
          <w:rFonts w:ascii="Arial" w:eastAsia="Arial-BoldMT" w:hAnsi="Arial" w:cs="Arial"/>
          <w:bCs/>
          <w:sz w:val="24"/>
          <w:szCs w:val="24"/>
        </w:rPr>
        <w:t>Q</w:t>
      </w:r>
      <w:r w:rsidRPr="00AE2AB7">
        <w:rPr>
          <w:rFonts w:ascii="Arial" w:eastAsia="Arial-BoldMT" w:hAnsi="Arial" w:cs="Arial"/>
          <w:bCs/>
          <w:sz w:val="24"/>
          <w:szCs w:val="24"/>
        </w:rPr>
        <w:t xml:space="preserve">., </w:t>
      </w:r>
      <w:r w:rsidR="00AE2AB7">
        <w:rPr>
          <w:rFonts w:ascii="Arial" w:eastAsia="Arial-BoldMT" w:hAnsi="Arial" w:cs="Arial"/>
          <w:bCs/>
          <w:sz w:val="24"/>
          <w:szCs w:val="24"/>
        </w:rPr>
        <w:t>Zhong YH</w:t>
      </w:r>
      <w:r w:rsidRPr="00AE2AB7">
        <w:rPr>
          <w:rFonts w:ascii="Arial" w:eastAsia="Arial-BoldMT" w:hAnsi="Arial" w:cs="Arial"/>
          <w:bCs/>
          <w:sz w:val="24"/>
          <w:szCs w:val="24"/>
        </w:rPr>
        <w:t xml:space="preserve">., </w:t>
      </w:r>
      <w:r w:rsidR="00AE2AB7">
        <w:rPr>
          <w:rFonts w:ascii="Arial" w:eastAsia="Arial-BoldMT" w:hAnsi="Arial" w:cs="Arial"/>
          <w:bCs/>
          <w:sz w:val="24"/>
          <w:szCs w:val="24"/>
        </w:rPr>
        <w:t>Sun W</w:t>
      </w:r>
      <w:r w:rsidRPr="00AE2AB7">
        <w:rPr>
          <w:rFonts w:ascii="Arial" w:eastAsia="Arial-BoldMT" w:hAnsi="Arial" w:cs="Arial"/>
          <w:bCs/>
          <w:sz w:val="24"/>
          <w:szCs w:val="24"/>
        </w:rPr>
        <w:t xml:space="preserve">., </w:t>
      </w:r>
      <w:r w:rsidR="00AE2AB7">
        <w:rPr>
          <w:rFonts w:ascii="Arial" w:eastAsia="Arial-BoldMT" w:hAnsi="Arial" w:cs="Arial"/>
          <w:bCs/>
          <w:sz w:val="24"/>
          <w:szCs w:val="24"/>
        </w:rPr>
        <w:t>Ye QL</w:t>
      </w:r>
      <w:r w:rsidRPr="00AE2AB7">
        <w:rPr>
          <w:rFonts w:ascii="Arial" w:eastAsia="Arial-BoldMT" w:hAnsi="Arial" w:cs="Arial"/>
          <w:bCs/>
          <w:sz w:val="24"/>
          <w:szCs w:val="24"/>
        </w:rPr>
        <w:t xml:space="preserve">., </w:t>
      </w:r>
      <w:r w:rsidR="00AE2AB7">
        <w:rPr>
          <w:rFonts w:ascii="Arial" w:eastAsia="Arial-BoldMT" w:hAnsi="Arial" w:cs="Arial"/>
          <w:bCs/>
          <w:sz w:val="24"/>
          <w:szCs w:val="24"/>
        </w:rPr>
        <w:t>Peng YQ</w:t>
      </w:r>
      <w:r w:rsidRPr="00AE2AB7">
        <w:rPr>
          <w:rFonts w:ascii="Arial" w:eastAsia="Arial-BoldMT" w:hAnsi="Arial" w:cs="Arial"/>
          <w:bCs/>
          <w:sz w:val="24"/>
          <w:szCs w:val="24"/>
        </w:rPr>
        <w:t xml:space="preserve">., </w:t>
      </w:r>
      <w:r w:rsidR="00AE2AB7">
        <w:rPr>
          <w:rFonts w:ascii="Arial" w:eastAsia="Arial-BoldMT" w:hAnsi="Arial" w:cs="Arial"/>
          <w:bCs/>
          <w:sz w:val="24"/>
          <w:szCs w:val="24"/>
        </w:rPr>
        <w:t>Lin XQ</w:t>
      </w:r>
      <w:r w:rsidRPr="00AE2AB7">
        <w:rPr>
          <w:rFonts w:ascii="Arial" w:eastAsia="Arial-BoldMT" w:hAnsi="Arial" w:cs="Arial"/>
          <w:bCs/>
          <w:sz w:val="24"/>
          <w:szCs w:val="24"/>
        </w:rPr>
        <w:t>.,</w:t>
      </w:r>
      <w:r w:rsidR="00AE2AB7">
        <w:rPr>
          <w:rFonts w:ascii="Arial" w:eastAsia="Arial-BoldMT" w:hAnsi="Arial" w:cs="Arial"/>
          <w:bCs/>
          <w:sz w:val="24"/>
          <w:szCs w:val="24"/>
        </w:rPr>
        <w:t xml:space="preserve"> Qi ZF., Zhu SQ., Huang QX., Li XD., Wu HB*., Yan JH*. </w:t>
      </w:r>
      <w:r w:rsidRPr="00AE2AB7">
        <w:rPr>
          <w:rFonts w:ascii="Arial" w:eastAsia="Arial-BoldMT" w:hAnsi="Arial" w:cs="Arial"/>
          <w:bCs/>
          <w:sz w:val="24"/>
          <w:szCs w:val="24"/>
        </w:rPr>
        <w:t>“</w:t>
      </w:r>
      <w:r w:rsidR="00AE2AB7">
        <w:rPr>
          <w:rFonts w:ascii="Arial" w:eastAsia="Arial-BoldMT" w:hAnsi="Arial" w:cs="Arial"/>
          <w:bCs/>
          <w:sz w:val="24"/>
          <w:szCs w:val="24"/>
        </w:rPr>
        <w:t>Electrocatalytic disproportionation of nitric oxide toward efficient nitrogen fixation</w:t>
      </w:r>
      <w:r w:rsidRPr="00AE2AB7">
        <w:rPr>
          <w:rFonts w:ascii="Arial" w:eastAsia="Arial-BoldMT" w:hAnsi="Arial" w:cs="Arial"/>
          <w:bCs/>
          <w:sz w:val="24"/>
          <w:szCs w:val="24"/>
        </w:rPr>
        <w:t>”. Advanced Energy Materials, 20</w:t>
      </w:r>
      <w:r w:rsidR="00AE2AB7">
        <w:rPr>
          <w:rFonts w:ascii="Arial" w:eastAsia="Arial-BoldMT" w:hAnsi="Arial" w:cs="Arial"/>
          <w:bCs/>
          <w:sz w:val="24"/>
          <w:szCs w:val="24"/>
        </w:rPr>
        <w:t>23</w:t>
      </w:r>
      <w:r w:rsidRPr="00AE2AB7">
        <w:rPr>
          <w:rFonts w:ascii="Arial" w:eastAsia="Arial-BoldMT" w:hAnsi="Arial" w:cs="Arial" w:hint="eastAsia"/>
          <w:bCs/>
          <w:sz w:val="24"/>
          <w:szCs w:val="24"/>
        </w:rPr>
        <w:t>,</w:t>
      </w:r>
      <w:r w:rsidRPr="00AE2AB7">
        <w:rPr>
          <w:rFonts w:ascii="Arial" w:eastAsia="Arial-BoldMT" w:hAnsi="Arial" w:cs="Arial"/>
          <w:bCs/>
          <w:sz w:val="24"/>
          <w:szCs w:val="24"/>
        </w:rPr>
        <w:t xml:space="preserve"> No.</w:t>
      </w:r>
      <w:r w:rsidR="00D83C2C">
        <w:rPr>
          <w:rFonts w:ascii="Arial" w:eastAsia="Arial-BoldMT" w:hAnsi="Arial" w:cs="Arial"/>
          <w:bCs/>
          <w:sz w:val="24"/>
          <w:szCs w:val="24"/>
        </w:rPr>
        <w:t>13</w:t>
      </w:r>
      <w:r w:rsidRPr="00AE2AB7">
        <w:rPr>
          <w:rFonts w:ascii="Arial" w:eastAsia="Arial-BoldMT" w:hAnsi="Arial" w:cs="Arial"/>
          <w:bCs/>
          <w:sz w:val="24"/>
          <w:szCs w:val="24"/>
        </w:rPr>
        <w:t>(</w:t>
      </w:r>
      <w:r w:rsidR="00D83C2C">
        <w:rPr>
          <w:rFonts w:ascii="Arial" w:eastAsia="Arial-BoldMT" w:hAnsi="Arial" w:cs="Arial"/>
          <w:bCs/>
          <w:sz w:val="24"/>
          <w:szCs w:val="24"/>
        </w:rPr>
        <w:t>14</w:t>
      </w:r>
      <w:r w:rsidRPr="00AE2AB7">
        <w:rPr>
          <w:rFonts w:ascii="Arial" w:eastAsia="Arial-BoldMT" w:hAnsi="Arial" w:cs="Arial"/>
          <w:bCs/>
          <w:sz w:val="24"/>
          <w:szCs w:val="24"/>
        </w:rPr>
        <w:t xml:space="preserve">), </w:t>
      </w:r>
      <w:r w:rsidR="00AE2AB7">
        <w:rPr>
          <w:rFonts w:ascii="Arial" w:eastAsia="Arial-BoldMT" w:hAnsi="Arial" w:cs="Arial"/>
          <w:bCs/>
          <w:sz w:val="24"/>
          <w:szCs w:val="24"/>
        </w:rPr>
        <w:t>2204231</w:t>
      </w:r>
      <w:r w:rsidRPr="00AE2AB7">
        <w:rPr>
          <w:rFonts w:ascii="Arial" w:eastAsia="Arial-BoldMT" w:hAnsi="Arial" w:cs="Arial"/>
          <w:bCs/>
          <w:sz w:val="24"/>
          <w:szCs w:val="24"/>
        </w:rPr>
        <w:t>, Doi: 10.1002/aenm.</w:t>
      </w:r>
      <w:r w:rsidR="00D83C2C">
        <w:rPr>
          <w:rFonts w:ascii="Arial" w:eastAsia="Arial-BoldMT" w:hAnsi="Arial" w:cs="Arial"/>
          <w:bCs/>
          <w:sz w:val="24"/>
          <w:szCs w:val="24"/>
        </w:rPr>
        <w:t>202204231</w:t>
      </w:r>
      <w:r w:rsidRPr="00AE2AB7">
        <w:rPr>
          <w:rFonts w:ascii="Arial" w:eastAsia="Arial-BoldMT" w:hAnsi="Arial" w:cs="Arial"/>
          <w:bCs/>
          <w:sz w:val="24"/>
          <w:szCs w:val="24"/>
        </w:rPr>
        <w:t>.</w:t>
      </w:r>
    </w:p>
    <w:p w14:paraId="2AE005AE"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Wang, Q., Yan J.H.*, Tu X., Chi Y., Li X.D., Lu S., Cen K.F. “Thermal treatment of municipal solid waste incinerator fly ash using DC double arc argon plasma”. Fuel, 2009, No.88(5), 955-958, Doi: 10.1016/j.fuel.2008.12.011.</w:t>
      </w:r>
    </w:p>
    <w:p w14:paraId="6F46B522"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Yu L., Tu X., Li X.D., Wang Y., Chi Y. Yan J.H.* “Destruction of acenaphthene, fluorene, anthracene and pyrene by a dc gliding arc plasma reactor”, Journal of Hazardous Materials, 2010, No. 180(1-3), 449-455, Doi: 10.1016/j.jhazmat.2010.04.051.</w:t>
      </w:r>
    </w:p>
    <w:p w14:paraId="069FB9CA"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 xml:space="preserve">Bo Z., Yan J.H.*, Li X.D., Chi Y., Cen K. F., </w:t>
      </w:r>
      <w:proofErr w:type="spellStart"/>
      <w:r w:rsidRPr="00AE2AB7">
        <w:rPr>
          <w:rFonts w:ascii="Arial" w:eastAsia="Arial-BoldMT" w:hAnsi="Arial" w:cs="Arial"/>
          <w:bCs/>
          <w:sz w:val="24"/>
          <w:szCs w:val="24"/>
        </w:rPr>
        <w:t>Chéron</w:t>
      </w:r>
      <w:proofErr w:type="spellEnd"/>
      <w:r w:rsidRPr="00AE2AB7">
        <w:rPr>
          <w:rFonts w:ascii="Arial" w:eastAsia="Arial-BoldMT" w:hAnsi="Arial" w:cs="Arial"/>
          <w:bCs/>
          <w:sz w:val="24"/>
          <w:szCs w:val="24"/>
        </w:rPr>
        <w:t xml:space="preserve"> B.G. “Effects of oxygen and water vapor on volatile organic compounds decomposition using gliding arc gas discharge”, Plasma Chem Plasma Process, 2007, No. 27, 546–558. Doi: 10.1007/s11090-007-9081-3.</w:t>
      </w:r>
    </w:p>
    <w:p w14:paraId="38A7252B"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Wang Q., Yan J.H.*, Chi Y., Li X.D., Lu S.Y. “Application of thermal plasma to vitrify fly ash from municipal solid waste incinerators”. Chemosphere, 2010, No. 5(78): 626-630. Doi: 10.1016/j.chemosphere.2009.10.035.</w:t>
      </w:r>
    </w:p>
    <w:p w14:paraId="7F49B198"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Yan J.H., Liu Y.N.*, Bo Z., Li X.D., Cen, K.F. “Degradation of gas-liquid gliding arc discharge on Acid Orange II”. Journal of Hazardous Materials, 2008, No. 157(2-3), 441-447. Doi: 10.1016/j.jhazmat.2008.01.007.</w:t>
      </w:r>
    </w:p>
    <w:p w14:paraId="492EFF4B"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 xml:space="preserve">Yan J.H.*, Du C.M., Li X.D., </w:t>
      </w:r>
      <w:proofErr w:type="spellStart"/>
      <w:r w:rsidRPr="00AE2AB7">
        <w:rPr>
          <w:rFonts w:ascii="Arial" w:eastAsia="Arial-BoldMT" w:hAnsi="Arial" w:cs="Arial"/>
          <w:bCs/>
          <w:sz w:val="24"/>
          <w:szCs w:val="24"/>
        </w:rPr>
        <w:t>Chéron</w:t>
      </w:r>
      <w:proofErr w:type="spellEnd"/>
      <w:r w:rsidRPr="00AE2AB7">
        <w:rPr>
          <w:rFonts w:ascii="Arial" w:eastAsia="Arial-BoldMT" w:hAnsi="Arial" w:cs="Arial"/>
          <w:bCs/>
          <w:sz w:val="24"/>
          <w:szCs w:val="24"/>
        </w:rPr>
        <w:t xml:space="preserve"> B.G., Ni M.J., Cen K.F. “Degradation of phenol in aqueous solutions by gas-liquid gliding arc discharges”, Plasma chemistry and plasma processing, 2006, No. 26(1): 31-41. Doi: 10.1007/s11090-005-8723-6.</w:t>
      </w:r>
    </w:p>
    <w:p w14:paraId="2B04A974" w14:textId="77777777" w:rsidR="008B1EEA" w:rsidRPr="00AE2AB7" w:rsidRDefault="00000000" w:rsidP="00AE2AB7">
      <w:pPr>
        <w:numPr>
          <w:ilvl w:val="0"/>
          <w:numId w:val="6"/>
        </w:numPr>
        <w:rPr>
          <w:rFonts w:ascii="Arial" w:eastAsia="Arial-BoldMT" w:hAnsi="Arial" w:cs="Arial"/>
          <w:bCs/>
          <w:sz w:val="24"/>
          <w:szCs w:val="24"/>
        </w:rPr>
      </w:pPr>
      <w:r w:rsidRPr="00AE2AB7">
        <w:rPr>
          <w:rFonts w:ascii="Arial" w:eastAsia="Arial-BoldMT" w:hAnsi="Arial" w:cs="Arial"/>
          <w:bCs/>
          <w:sz w:val="24"/>
          <w:szCs w:val="24"/>
        </w:rPr>
        <w:t xml:space="preserve">Yan, J.H.*, Du C.M., Li X.D., Sun X.D., Ni M.J., Cen K.F., </w:t>
      </w:r>
      <w:proofErr w:type="spellStart"/>
      <w:r w:rsidRPr="00AE2AB7">
        <w:rPr>
          <w:rFonts w:ascii="Arial" w:eastAsia="Arial-BoldMT" w:hAnsi="Arial" w:cs="Arial"/>
          <w:bCs/>
          <w:sz w:val="24"/>
          <w:szCs w:val="24"/>
        </w:rPr>
        <w:t>Chero</w:t>
      </w:r>
      <w:proofErr w:type="spellEnd"/>
      <w:r w:rsidRPr="00AE2AB7">
        <w:rPr>
          <w:rFonts w:ascii="Arial" w:eastAsia="Arial-BoldMT" w:hAnsi="Arial" w:cs="Arial"/>
          <w:bCs/>
          <w:sz w:val="24"/>
          <w:szCs w:val="24"/>
        </w:rPr>
        <w:t xml:space="preserve"> B. “Plasma chemical degradation of phenol in solution by gas-liquid gliding arc discharge”, Plasma sources science &amp; technology, 2005, No. 14(4), 637-644. Doi: 10.1088/0963-0252/14/4/001.</w:t>
      </w:r>
    </w:p>
    <w:p w14:paraId="6CE58C5F" w14:textId="77777777" w:rsidR="008B1EEA" w:rsidRPr="00AE2AB7" w:rsidRDefault="00000000" w:rsidP="00AE2AB7">
      <w:pPr>
        <w:widowControl/>
        <w:numPr>
          <w:ilvl w:val="0"/>
          <w:numId w:val="6"/>
        </w:numPr>
        <w:rPr>
          <w:rFonts w:ascii="Arial" w:eastAsia="Arial-BoldMT" w:hAnsi="Arial" w:cs="Arial"/>
          <w:bCs/>
          <w:sz w:val="24"/>
          <w:szCs w:val="24"/>
        </w:rPr>
      </w:pPr>
      <w:r w:rsidRPr="00AE2AB7">
        <w:rPr>
          <w:rFonts w:ascii="Arial" w:eastAsia="Arial-BoldMT" w:hAnsi="Arial" w:cs="Arial"/>
          <w:bCs/>
          <w:sz w:val="24"/>
          <w:szCs w:val="24"/>
        </w:rPr>
        <w:t>Yan J.H.</w:t>
      </w:r>
      <w:r w:rsidRPr="00AE2AB7">
        <w:rPr>
          <w:rFonts w:ascii="Arial" w:eastAsia="Arial-BoldMT" w:hAnsi="Arial" w:cs="Arial" w:hint="eastAsia"/>
          <w:bCs/>
          <w:sz w:val="24"/>
          <w:szCs w:val="24"/>
        </w:rPr>
        <w:t>*</w:t>
      </w:r>
      <w:r w:rsidRPr="00AE2AB7">
        <w:rPr>
          <w:rFonts w:ascii="Arial" w:eastAsia="Arial-BoldMT" w:hAnsi="Arial" w:cs="Arial"/>
          <w:bCs/>
          <w:sz w:val="24"/>
          <w:szCs w:val="24"/>
        </w:rPr>
        <w:t>, Peng Z., Lu S.Y., Li X.D., Ni M.J., Cen K.F., Dai H.F., Degradation of PCDD/Fs by mechanochemical treatment of fly ash from medical waste incineration, Journal of hazardous materials, 147, 2007, 652-657. Doi: 10.1016/j.jhazmat.2007.02.073</w:t>
      </w:r>
    </w:p>
    <w:p w14:paraId="3D47126C" w14:textId="77777777" w:rsidR="008B1EEA" w:rsidRPr="00AE2AB7" w:rsidRDefault="00000000" w:rsidP="00AE2AB7">
      <w:pPr>
        <w:widowControl/>
        <w:numPr>
          <w:ilvl w:val="0"/>
          <w:numId w:val="6"/>
        </w:numPr>
        <w:rPr>
          <w:rFonts w:ascii="Arial" w:eastAsia="Arial-BoldMT" w:hAnsi="Arial" w:cs="Arial"/>
          <w:bCs/>
          <w:sz w:val="24"/>
          <w:szCs w:val="24"/>
        </w:rPr>
      </w:pPr>
      <w:r w:rsidRPr="00AE2AB7">
        <w:rPr>
          <w:rFonts w:ascii="Arial" w:eastAsia="Arial-BoldMT" w:hAnsi="Arial" w:cs="Arial"/>
          <w:bCs/>
          <w:sz w:val="24"/>
          <w:szCs w:val="24"/>
        </w:rPr>
        <w:lastRenderedPageBreak/>
        <w:t>Xu MX, Yan JH</w:t>
      </w:r>
      <w:r w:rsidRPr="00AE2AB7">
        <w:rPr>
          <w:rFonts w:ascii="Arial" w:eastAsia="Arial-BoldMT" w:hAnsi="Arial" w:cs="Arial" w:hint="eastAsia"/>
          <w:bCs/>
          <w:sz w:val="24"/>
          <w:szCs w:val="24"/>
        </w:rPr>
        <w:t>*</w:t>
      </w:r>
      <w:r w:rsidRPr="00AE2AB7">
        <w:rPr>
          <w:rFonts w:ascii="Arial" w:eastAsia="Arial-BoldMT" w:hAnsi="Arial" w:cs="Arial"/>
          <w:bCs/>
          <w:sz w:val="24"/>
          <w:szCs w:val="24"/>
        </w:rPr>
        <w:t>, Lu SY, Li XD, Chen T, Ni MJ, Dai HF, Cen KF, Source identification of PCDD/Fs in agricultural soils near to a Chinese MSWI plant through isomer-specific data analysis, Chemosphere, 71, 2008, 1144-1155. Doi: 10.1016/j.chemosphere.2007.10.032</w:t>
      </w:r>
    </w:p>
    <w:p w14:paraId="5FF0C808" w14:textId="77777777" w:rsidR="008B1EEA" w:rsidRDefault="008B1EEA">
      <w:pPr>
        <w:jc w:val="left"/>
        <w:rPr>
          <w:rFonts w:ascii="Times New Roman" w:eastAsia="Arial-BoldMT" w:hAnsi="Times New Roman"/>
          <w:b/>
          <w:sz w:val="24"/>
          <w:szCs w:val="24"/>
        </w:rPr>
      </w:pPr>
    </w:p>
    <w:p w14:paraId="56C91DA6" w14:textId="03A80B1E" w:rsidR="008B1EEA" w:rsidRPr="00D83C2C" w:rsidRDefault="00000000" w:rsidP="00D83C2C">
      <w:pPr>
        <w:rPr>
          <w:rFonts w:ascii="Arial" w:hAnsi="Arial" w:cs="Arial"/>
          <w:b/>
          <w:bCs/>
          <w:i/>
          <w:iCs/>
          <w:sz w:val="24"/>
          <w:szCs w:val="24"/>
        </w:rPr>
      </w:pPr>
      <w:r w:rsidRPr="00D83C2C">
        <w:rPr>
          <w:rFonts w:ascii="Arial" w:hAnsi="Arial" w:cs="Arial"/>
          <w:b/>
          <w:bCs/>
          <w:i/>
          <w:iCs/>
          <w:sz w:val="24"/>
          <w:szCs w:val="24"/>
        </w:rPr>
        <w:t>Articles and papers in Chinese in peer-reviewed journals and edited volumes:</w:t>
      </w:r>
    </w:p>
    <w:p w14:paraId="7C83580C" w14:textId="10E38668" w:rsidR="008B1EEA" w:rsidRPr="00D83C2C" w:rsidRDefault="00D83C2C" w:rsidP="00D83C2C">
      <w:pPr>
        <w:rPr>
          <w:rFonts w:ascii="Arial" w:hAnsi="Arial" w:cs="Arial"/>
          <w:b/>
          <w:bCs/>
          <w:i/>
          <w:iCs/>
          <w:sz w:val="24"/>
          <w:szCs w:val="24"/>
        </w:rPr>
      </w:pPr>
      <w:r>
        <w:rPr>
          <w:rFonts w:ascii="Arial" w:hAnsi="Arial" w:cs="Arial"/>
          <w:b/>
          <w:bCs/>
          <w:i/>
          <w:iCs/>
          <w:sz w:val="24"/>
          <w:szCs w:val="24"/>
        </w:rPr>
        <w:t>Prof Yan has p</w:t>
      </w:r>
      <w:r w:rsidRPr="00D83C2C">
        <w:rPr>
          <w:rFonts w:ascii="Arial" w:hAnsi="Arial" w:cs="Arial" w:hint="eastAsia"/>
          <w:b/>
          <w:bCs/>
          <w:i/>
          <w:iCs/>
          <w:sz w:val="24"/>
          <w:szCs w:val="24"/>
        </w:rPr>
        <w:t>ublished</w:t>
      </w:r>
      <w:r w:rsidRPr="00D83C2C">
        <w:rPr>
          <w:rFonts w:ascii="Arial" w:hAnsi="Arial" w:cs="Arial"/>
          <w:b/>
          <w:bCs/>
          <w:i/>
          <w:iCs/>
          <w:sz w:val="24"/>
          <w:szCs w:val="24"/>
        </w:rPr>
        <w:t xml:space="preserve"> more than 200 papers in Chinese, and the following are selected 30 papers: </w:t>
      </w:r>
    </w:p>
    <w:p w14:paraId="55D5B008" w14:textId="77777777" w:rsidR="008B1EEA" w:rsidRPr="00D83C2C" w:rsidRDefault="008B1EEA">
      <w:pPr>
        <w:jc w:val="left"/>
        <w:rPr>
          <w:rFonts w:ascii="Arial" w:eastAsia="Arial-BoldMT" w:hAnsi="Arial" w:cs="Arial"/>
          <w:bCs/>
          <w:sz w:val="24"/>
          <w:szCs w:val="24"/>
        </w:rPr>
      </w:pPr>
    </w:p>
    <w:p w14:paraId="01CEFD80"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康齐福</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脉动流化床的机理及燃烧试验研究</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浙江大学学报</w:t>
      </w:r>
      <w:r w:rsidRPr="00D83C2C">
        <w:rPr>
          <w:rFonts w:ascii="Arial" w:eastAsia="宋体" w:hAnsi="Arial" w:cs="Arial"/>
          <w:kern w:val="0"/>
          <w:sz w:val="24"/>
          <w:szCs w:val="24"/>
        </w:rPr>
        <w:t>, 06, 1986, 128-136.</w:t>
      </w:r>
    </w:p>
    <w:p w14:paraId="7CDFBBC3"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倪明江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张宏焘</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煤在燃烧过程中表面灰层内气体扩散传质特性的研究</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工程热物理学报</w:t>
      </w:r>
      <w:r w:rsidRPr="00D83C2C">
        <w:rPr>
          <w:rFonts w:ascii="Arial" w:eastAsia="宋体" w:hAnsi="Arial" w:cs="Arial"/>
          <w:kern w:val="0"/>
          <w:sz w:val="24"/>
          <w:szCs w:val="24"/>
        </w:rPr>
        <w:t>, 03, 1994, 341-344.</w:t>
      </w:r>
    </w:p>
    <w:p w14:paraId="2E3324C0"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马增益</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相纪宏</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潘国清</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方建华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倪明江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循环流化床密相区瞬态换热特性试验研</w:t>
      </w:r>
      <w:r w:rsidRPr="00D83C2C">
        <w:rPr>
          <w:rFonts w:ascii="Arial" w:eastAsia="宋体" w:hAnsi="Arial" w:cs="Arial"/>
          <w:kern w:val="0"/>
          <w:sz w:val="24"/>
          <w:szCs w:val="24"/>
        </w:rPr>
        <w:t>—</w:t>
      </w:r>
      <w:r w:rsidRPr="00D83C2C">
        <w:rPr>
          <w:rFonts w:ascii="Arial" w:eastAsia="宋体" w:hAnsi="Arial" w:cs="Arial"/>
          <w:kern w:val="0"/>
          <w:sz w:val="24"/>
          <w:szCs w:val="24"/>
        </w:rPr>
        <w:t>嵌入空间吸引子分析</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工程热物理学报</w:t>
      </w:r>
      <w:r w:rsidRPr="00D83C2C">
        <w:rPr>
          <w:rFonts w:ascii="Arial" w:eastAsia="宋体" w:hAnsi="Arial" w:cs="Arial"/>
          <w:kern w:val="0"/>
          <w:sz w:val="24"/>
          <w:szCs w:val="24"/>
        </w:rPr>
        <w:t>, 1, 1996, 99-102.</w:t>
      </w:r>
    </w:p>
    <w:p w14:paraId="7B159C5C"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马增益</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相纪宏</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潘国清</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王飞</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倪明江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循环流化床转折区磨损实验研究</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中国电机工程学报</w:t>
      </w:r>
      <w:r w:rsidRPr="00D83C2C">
        <w:rPr>
          <w:rFonts w:ascii="Arial" w:eastAsia="宋体" w:hAnsi="Arial" w:cs="Arial"/>
          <w:kern w:val="0"/>
          <w:sz w:val="24"/>
          <w:szCs w:val="24"/>
        </w:rPr>
        <w:t>, 18, 1998,57-60.</w:t>
      </w:r>
    </w:p>
    <w:p w14:paraId="071C619F"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李爱民</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倪明江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大颗粒炭在流化床中燃烧的热应力破碎理论</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煤炭学报</w:t>
      </w:r>
      <w:r w:rsidRPr="00D83C2C">
        <w:rPr>
          <w:rFonts w:ascii="Arial" w:eastAsia="宋体" w:hAnsi="Arial" w:cs="Arial"/>
          <w:kern w:val="0"/>
          <w:sz w:val="24"/>
          <w:szCs w:val="24"/>
        </w:rPr>
        <w:t>, 02, 1998, 98-101.</w:t>
      </w:r>
    </w:p>
    <w:p w14:paraId="66D9CF53"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李爱民</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李晓东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李水清</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回转窑热解城市垃圾制造中热值燃气的试验</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化工学报</w:t>
      </w:r>
      <w:r w:rsidRPr="00D83C2C">
        <w:rPr>
          <w:rFonts w:ascii="Arial" w:eastAsia="宋体" w:hAnsi="Arial" w:cs="Arial"/>
          <w:kern w:val="0"/>
          <w:sz w:val="24"/>
          <w:szCs w:val="24"/>
        </w:rPr>
        <w:t>, 01, 1999, 101-107.</w:t>
      </w:r>
    </w:p>
    <w:p w14:paraId="4CF396B1"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李水清</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李爱民</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任远</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李晓东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造纸污泥在回转窑中热解的试验研究</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工程热物理学报</w:t>
      </w:r>
      <w:r w:rsidRPr="00D83C2C">
        <w:rPr>
          <w:rFonts w:ascii="Arial" w:eastAsia="宋体" w:hAnsi="Arial" w:cs="Arial"/>
          <w:kern w:val="0"/>
          <w:sz w:val="24"/>
          <w:szCs w:val="24"/>
        </w:rPr>
        <w:t>, 03, 1999, 373-377.</w:t>
      </w:r>
    </w:p>
    <w:p w14:paraId="37E8E196"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金余其</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李晓东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PVC</w:t>
      </w:r>
      <w:r w:rsidRPr="00D83C2C">
        <w:rPr>
          <w:rFonts w:ascii="Arial" w:eastAsia="宋体" w:hAnsi="Arial" w:cs="Arial"/>
          <w:kern w:val="0"/>
          <w:sz w:val="24"/>
          <w:szCs w:val="24"/>
        </w:rPr>
        <w:t>热解动力学的研究</w:t>
      </w:r>
      <w:r w:rsidRPr="00D83C2C">
        <w:rPr>
          <w:rFonts w:ascii="Arial" w:eastAsia="宋体" w:hAnsi="Arial" w:cs="Arial"/>
          <w:kern w:val="0"/>
          <w:sz w:val="24"/>
          <w:szCs w:val="24"/>
        </w:rPr>
        <w:t>.</w:t>
      </w:r>
      <w:r w:rsidRPr="00D83C2C">
        <w:rPr>
          <w:rFonts w:ascii="Arial" w:eastAsia="宋体" w:hAnsi="Arial" w:cs="Arial"/>
          <w:kern w:val="0"/>
          <w:sz w:val="24"/>
          <w:szCs w:val="24"/>
        </w:rPr>
        <w:t>燃料化学学报</w:t>
      </w:r>
      <w:r w:rsidRPr="00D83C2C">
        <w:rPr>
          <w:rFonts w:ascii="Arial" w:eastAsia="宋体" w:hAnsi="Arial" w:cs="Arial"/>
          <w:kern w:val="0"/>
          <w:sz w:val="24"/>
          <w:szCs w:val="24"/>
        </w:rPr>
        <w:t>, 04, 2001, 381-384.</w:t>
      </w:r>
    </w:p>
    <w:p w14:paraId="7C2316CC"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金余其</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徐旭</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李威武</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城市垃圾焚烧</w:t>
      </w:r>
      <w:r w:rsidRPr="00D83C2C">
        <w:rPr>
          <w:rFonts w:ascii="Arial" w:eastAsia="宋体" w:hAnsi="Arial" w:cs="Arial"/>
          <w:kern w:val="0"/>
          <w:sz w:val="24"/>
          <w:szCs w:val="24"/>
        </w:rPr>
        <w:t>HCl</w:t>
      </w:r>
      <w:r w:rsidRPr="00D83C2C">
        <w:rPr>
          <w:rFonts w:ascii="Arial" w:eastAsia="宋体" w:hAnsi="Arial" w:cs="Arial"/>
          <w:kern w:val="0"/>
          <w:sz w:val="24"/>
          <w:szCs w:val="24"/>
        </w:rPr>
        <w:t>排放与脱除试验研究</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燃烧科学与技术</w:t>
      </w:r>
      <w:r w:rsidRPr="00D83C2C">
        <w:rPr>
          <w:rFonts w:ascii="Arial" w:eastAsia="宋体" w:hAnsi="Arial" w:cs="Arial"/>
          <w:kern w:val="0"/>
          <w:sz w:val="24"/>
          <w:szCs w:val="24"/>
        </w:rPr>
        <w:t>, 04, 2001, 270-273.</w:t>
      </w:r>
    </w:p>
    <w:p w14:paraId="692E921C"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李水清</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黄景涛</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李润东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回转窑内</w:t>
      </w:r>
      <w:r w:rsidRPr="00D83C2C">
        <w:rPr>
          <w:rFonts w:ascii="Arial" w:eastAsia="宋体" w:hAnsi="Arial" w:cs="Arial"/>
          <w:kern w:val="0"/>
          <w:sz w:val="24"/>
          <w:szCs w:val="24"/>
        </w:rPr>
        <w:t>MSW</w:t>
      </w:r>
      <w:r w:rsidRPr="00D83C2C">
        <w:rPr>
          <w:rFonts w:ascii="Arial" w:eastAsia="宋体" w:hAnsi="Arial" w:cs="Arial"/>
          <w:kern w:val="0"/>
          <w:sz w:val="24"/>
          <w:szCs w:val="24"/>
        </w:rPr>
        <w:t>轴向传输和扩散的数学模型和仿真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工程热物理学报</w:t>
      </w:r>
      <w:r w:rsidRPr="00D83C2C">
        <w:rPr>
          <w:rFonts w:ascii="Arial" w:eastAsia="宋体" w:hAnsi="Arial" w:cs="Arial"/>
          <w:kern w:val="0"/>
          <w:sz w:val="24"/>
          <w:szCs w:val="24"/>
        </w:rPr>
        <w:t>,03, 2002, 380-383.</w:t>
      </w:r>
    </w:p>
    <w:p w14:paraId="3AA81BB5"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尤孝方</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李晓东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祁明峰</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倪明江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煤中氯对多环芳烃生成的影响研究</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工程热物理学报</w:t>
      </w:r>
      <w:r w:rsidRPr="00D83C2C">
        <w:rPr>
          <w:rFonts w:ascii="Arial" w:eastAsia="宋体" w:hAnsi="Arial" w:cs="Arial"/>
          <w:kern w:val="0"/>
          <w:sz w:val="24"/>
          <w:szCs w:val="24"/>
        </w:rPr>
        <w:t>, 02, 2003, 335-338.</w:t>
      </w:r>
    </w:p>
    <w:p w14:paraId="5E3BB8EE"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陆胜勇</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徐旭</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李晓东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陈彤</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倪明江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硫和五氯酚加热生成二噁英的试验研究</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中国电机工程学报</w:t>
      </w:r>
      <w:r w:rsidRPr="00D83C2C">
        <w:rPr>
          <w:rFonts w:ascii="Arial" w:eastAsia="宋体" w:hAnsi="Arial" w:cs="Arial"/>
          <w:kern w:val="0"/>
          <w:sz w:val="24"/>
          <w:szCs w:val="24"/>
        </w:rPr>
        <w:t>, 10, 2003, 180-185.</w:t>
      </w:r>
    </w:p>
    <w:p w14:paraId="34327BEC"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高雅丽</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张志霄</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废轮胎回转窑中试热解油的理化性质</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燃料化学学报</w:t>
      </w:r>
      <w:r w:rsidRPr="00D83C2C">
        <w:rPr>
          <w:rFonts w:ascii="Arial" w:eastAsia="宋体" w:hAnsi="Arial" w:cs="Arial"/>
          <w:kern w:val="0"/>
          <w:sz w:val="24"/>
          <w:szCs w:val="24"/>
        </w:rPr>
        <w:t>, 06, 2003, 589-594.</w:t>
      </w:r>
    </w:p>
    <w:p w14:paraId="0FC8D112"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陆胜勇</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李晓东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陈彤</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倪明江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流化床垃圾焚烧炉飞灰中二噁英的分布</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工程热物理学报</w:t>
      </w:r>
      <w:r w:rsidRPr="00D83C2C">
        <w:rPr>
          <w:rFonts w:ascii="Arial" w:eastAsia="宋体" w:hAnsi="Arial" w:cs="Arial"/>
          <w:kern w:val="0"/>
          <w:sz w:val="24"/>
          <w:szCs w:val="24"/>
        </w:rPr>
        <w:t>, 01, 2004, 155-158.</w:t>
      </w:r>
    </w:p>
    <w:p w14:paraId="26096C31"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高雅丽</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张志霄</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王琼</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废轮胎热解石脑油馏分的组成分析</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燃料化学学报</w:t>
      </w:r>
      <w:r w:rsidRPr="00D83C2C">
        <w:rPr>
          <w:rFonts w:ascii="Arial" w:eastAsia="宋体" w:hAnsi="Arial" w:cs="Arial"/>
          <w:kern w:val="0"/>
          <w:sz w:val="24"/>
          <w:szCs w:val="24"/>
        </w:rPr>
        <w:t>, 02, 2004, 165-170.</w:t>
      </w:r>
    </w:p>
    <w:p w14:paraId="528866AC"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李建新</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倪明江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垃圾焚烧飞灰重金属蒸发特性试验分析</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环境科学</w:t>
      </w:r>
      <w:r w:rsidRPr="00D83C2C">
        <w:rPr>
          <w:rFonts w:ascii="Arial" w:eastAsia="宋体" w:hAnsi="Arial" w:cs="Arial"/>
          <w:kern w:val="0"/>
          <w:sz w:val="24"/>
          <w:szCs w:val="24"/>
        </w:rPr>
        <w:t>, 02, 2004, 170-173.</w:t>
      </w:r>
    </w:p>
    <w:p w14:paraId="55D7AA47"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b/>
          <w:kern w:val="0"/>
          <w:sz w:val="24"/>
          <w:szCs w:val="24"/>
        </w:rPr>
        <w:lastRenderedPageBreak/>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赵敬德</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王飞</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马增益</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白卫东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倪明江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基于炉膛温度场测量与热平衡分析的未燃尽碳预测模型</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中国电机工程学报</w:t>
      </w:r>
      <w:r w:rsidRPr="00D83C2C">
        <w:rPr>
          <w:rFonts w:ascii="Arial" w:eastAsia="宋体" w:hAnsi="Arial" w:cs="Arial"/>
          <w:kern w:val="0"/>
          <w:sz w:val="24"/>
          <w:szCs w:val="24"/>
        </w:rPr>
        <w:t>, 10, 2004, 176-180.</w:t>
      </w:r>
    </w:p>
    <w:p w14:paraId="4DAC3ECF"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陈彤</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谷月玲</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李晓东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陆胜勇</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章骥</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垃圾焚烧炉飞灰中二噁英的低温热处理试验研究</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中国电机工程学报</w:t>
      </w:r>
      <w:r w:rsidRPr="00D83C2C">
        <w:rPr>
          <w:rFonts w:ascii="Arial" w:eastAsia="宋体" w:hAnsi="Arial" w:cs="Arial"/>
          <w:kern w:val="0"/>
          <w:sz w:val="24"/>
          <w:szCs w:val="24"/>
        </w:rPr>
        <w:t>, 23, 2005,95-99.</w:t>
      </w:r>
    </w:p>
    <w:p w14:paraId="63F25CF2"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闫大海</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徐文胜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倪明江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w:t>
      </w:r>
      <w:r w:rsidRPr="00D83C2C">
        <w:rPr>
          <w:rFonts w:ascii="Arial" w:eastAsia="宋体" w:hAnsi="Arial" w:cs="Arial"/>
          <w:kern w:val="0"/>
          <w:sz w:val="24"/>
          <w:szCs w:val="24"/>
        </w:rPr>
        <w:t>废轮胎回转窑中试热解炭中碳元素化学形态</w:t>
      </w:r>
      <w:r w:rsidRPr="00D83C2C">
        <w:rPr>
          <w:rFonts w:ascii="Arial" w:eastAsia="宋体" w:hAnsi="Arial" w:cs="Arial"/>
          <w:kern w:val="0"/>
          <w:sz w:val="24"/>
          <w:szCs w:val="24"/>
        </w:rPr>
        <w:t>.</w:t>
      </w:r>
      <w:r w:rsidRPr="00D83C2C">
        <w:rPr>
          <w:rFonts w:ascii="Arial" w:eastAsia="宋体" w:hAnsi="Arial" w:cs="Arial"/>
          <w:kern w:val="0"/>
          <w:sz w:val="24"/>
          <w:szCs w:val="24"/>
        </w:rPr>
        <w:t>化工学报</w:t>
      </w:r>
      <w:r w:rsidRPr="00D83C2C">
        <w:rPr>
          <w:rFonts w:ascii="Arial" w:eastAsia="宋体" w:hAnsi="Arial" w:cs="Arial"/>
          <w:kern w:val="0"/>
          <w:sz w:val="24"/>
          <w:szCs w:val="24"/>
        </w:rPr>
        <w:t>.57, 2006, 109-114.</w:t>
      </w:r>
    </w:p>
    <w:p w14:paraId="63E49045"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沈祥智</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白丛生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李晓东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倪明江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主要垃圾组成热解动力学模型的优化及比较</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化工学报</w:t>
      </w:r>
      <w:r w:rsidRPr="00D83C2C">
        <w:rPr>
          <w:rFonts w:ascii="Arial" w:eastAsia="宋体" w:hAnsi="Arial" w:cs="Arial"/>
          <w:kern w:val="0"/>
          <w:sz w:val="24"/>
          <w:szCs w:val="24"/>
        </w:rPr>
        <w:t>, 57, 2006, 2433-2438.</w:t>
      </w:r>
    </w:p>
    <w:p w14:paraId="527F9788"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沈祥智</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白丛生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温俊明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倪明江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聚乙烯在连续给料外热式回转窑内的热解研究</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中国电机工程学报</w:t>
      </w:r>
      <w:r w:rsidRPr="00D83C2C">
        <w:rPr>
          <w:rFonts w:ascii="Arial" w:eastAsia="宋体" w:hAnsi="Arial" w:cs="Arial"/>
          <w:kern w:val="0"/>
          <w:sz w:val="24"/>
          <w:szCs w:val="24"/>
        </w:rPr>
        <w:t>, 26, 2006, 126-132.</w:t>
      </w:r>
    </w:p>
    <w:p w14:paraId="03E52EE7"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刘亚纳</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李晓东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杜长明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戴尚莉</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气液两相滑动弧等离子体处理甲基紫</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中国环境科学</w:t>
      </w:r>
      <w:r w:rsidRPr="00D83C2C">
        <w:rPr>
          <w:rFonts w:ascii="Arial" w:eastAsia="宋体" w:hAnsi="Arial" w:cs="Arial"/>
          <w:kern w:val="0"/>
          <w:sz w:val="24"/>
          <w:szCs w:val="24"/>
        </w:rPr>
        <w:t>, 27, 2007, 786-791.</w:t>
      </w:r>
    </w:p>
    <w:p w14:paraId="0A44F604"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许明磊</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b/>
          <w:kern w:val="0"/>
          <w:sz w:val="24"/>
          <w:szCs w:val="24"/>
          <w:vertAlign w:val="superscript"/>
        </w:rPr>
        <w:t>#</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马增益</w:t>
      </w:r>
      <w:r w:rsidRPr="00D83C2C">
        <w:rPr>
          <w:rFonts w:ascii="Arial" w:eastAsia="宋体" w:hAnsi="Arial" w:cs="Arial"/>
          <w:b/>
          <w:kern w:val="0"/>
          <w:sz w:val="24"/>
          <w:szCs w:val="24"/>
          <w:vertAlign w:val="superscript"/>
        </w:rPr>
        <w:t>#</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王勤</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垃圾焚烧炉受热面的积灰腐蚀机理分析</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中国电机工程学报</w:t>
      </w:r>
      <w:r w:rsidRPr="00D83C2C">
        <w:rPr>
          <w:rFonts w:ascii="Arial" w:eastAsia="宋体" w:hAnsi="Arial" w:cs="Arial"/>
          <w:kern w:val="0"/>
          <w:sz w:val="24"/>
          <w:szCs w:val="24"/>
        </w:rPr>
        <w:t>, 27, 2007, 32-37.</w:t>
      </w:r>
    </w:p>
    <w:p w14:paraId="129E9D5F"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潘新潮</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马增益</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王勤</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屠昕</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等离子体技术在处理垃圾焚烧飞灰中的应用研究</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环境科学</w:t>
      </w:r>
      <w:r w:rsidRPr="00D83C2C">
        <w:rPr>
          <w:rFonts w:ascii="Arial" w:eastAsia="宋体" w:hAnsi="Arial" w:cs="Arial"/>
          <w:kern w:val="0"/>
          <w:sz w:val="24"/>
          <w:szCs w:val="24"/>
        </w:rPr>
        <w:t>, 29, 2008,1114-1118.</w:t>
      </w:r>
    </w:p>
    <w:p w14:paraId="6A07F58A"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祝红梅</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蒋旭光</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医疗废物焚烧中</w:t>
      </w:r>
      <w:r w:rsidRPr="00D83C2C">
        <w:rPr>
          <w:rFonts w:ascii="Arial" w:eastAsia="宋体" w:hAnsi="Arial" w:cs="Arial"/>
          <w:kern w:val="0"/>
          <w:sz w:val="24"/>
          <w:szCs w:val="24"/>
        </w:rPr>
        <w:t>Cd/Cu/Pb/Zn</w:t>
      </w:r>
      <w:r w:rsidRPr="00D83C2C">
        <w:rPr>
          <w:rFonts w:ascii="Arial" w:eastAsia="宋体" w:hAnsi="Arial" w:cs="Arial"/>
          <w:kern w:val="0"/>
          <w:sz w:val="24"/>
          <w:szCs w:val="24"/>
        </w:rPr>
        <w:t>的分布研究</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浙江大学学报</w:t>
      </w:r>
      <w:r w:rsidRPr="00D83C2C">
        <w:rPr>
          <w:rFonts w:ascii="Arial" w:eastAsia="宋体" w:hAnsi="Arial" w:cs="Arial"/>
          <w:kern w:val="0"/>
          <w:sz w:val="24"/>
          <w:szCs w:val="24"/>
        </w:rPr>
        <w:t>(</w:t>
      </w:r>
      <w:r w:rsidRPr="00D83C2C">
        <w:rPr>
          <w:rFonts w:ascii="Arial" w:eastAsia="宋体" w:hAnsi="Arial" w:cs="Arial"/>
          <w:kern w:val="0"/>
          <w:sz w:val="24"/>
          <w:szCs w:val="24"/>
        </w:rPr>
        <w:t>工学版</w:t>
      </w:r>
      <w:r w:rsidRPr="00D83C2C">
        <w:rPr>
          <w:rFonts w:ascii="Arial" w:eastAsia="宋体" w:hAnsi="Arial" w:cs="Arial"/>
          <w:kern w:val="0"/>
          <w:sz w:val="24"/>
          <w:szCs w:val="24"/>
        </w:rPr>
        <w:t>), 42, 2008, 1812-1816.</w:t>
      </w:r>
    </w:p>
    <w:p w14:paraId="4E639988"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薄拯</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李晓东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岑可法</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背景相对湿度对滑动弧放电降解正丁烷的影响</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浙江大学学报</w:t>
      </w:r>
      <w:r w:rsidRPr="00D83C2C">
        <w:rPr>
          <w:rFonts w:ascii="Arial" w:eastAsia="宋体" w:hAnsi="Arial" w:cs="Arial"/>
          <w:kern w:val="0"/>
          <w:sz w:val="24"/>
          <w:szCs w:val="24"/>
        </w:rPr>
        <w:t>(</w:t>
      </w:r>
      <w:r w:rsidRPr="00D83C2C">
        <w:rPr>
          <w:rFonts w:ascii="Arial" w:eastAsia="宋体" w:hAnsi="Arial" w:cs="Arial"/>
          <w:kern w:val="0"/>
          <w:sz w:val="24"/>
          <w:szCs w:val="24"/>
        </w:rPr>
        <w:t>工学版</w:t>
      </w:r>
      <w:r w:rsidRPr="00D83C2C">
        <w:rPr>
          <w:rFonts w:ascii="Arial" w:eastAsia="宋体" w:hAnsi="Arial" w:cs="Arial"/>
          <w:kern w:val="0"/>
          <w:sz w:val="24"/>
          <w:szCs w:val="24"/>
        </w:rPr>
        <w:t>), 42, 2008, 1785-1788.</w:t>
      </w:r>
    </w:p>
    <w:p w14:paraId="5E05CD8C"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卫樱蕾</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陆胜勇</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李晓东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钙基添加剂对机械化学法降解二恶英的影响</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浙江大学学报</w:t>
      </w:r>
      <w:r w:rsidRPr="00D83C2C">
        <w:rPr>
          <w:rFonts w:ascii="Arial" w:eastAsia="宋体" w:hAnsi="Arial" w:cs="Arial"/>
          <w:kern w:val="0"/>
          <w:sz w:val="24"/>
          <w:szCs w:val="24"/>
        </w:rPr>
        <w:t>(</w:t>
      </w:r>
      <w:r w:rsidRPr="00D83C2C">
        <w:rPr>
          <w:rFonts w:ascii="Arial" w:eastAsia="宋体" w:hAnsi="Arial" w:cs="Arial"/>
          <w:kern w:val="0"/>
          <w:sz w:val="24"/>
          <w:szCs w:val="24"/>
        </w:rPr>
        <w:t>工学版</w:t>
      </w:r>
      <w:r w:rsidRPr="00D83C2C">
        <w:rPr>
          <w:rFonts w:ascii="Arial" w:eastAsia="宋体" w:hAnsi="Arial" w:cs="Arial"/>
          <w:kern w:val="0"/>
          <w:sz w:val="24"/>
          <w:szCs w:val="24"/>
        </w:rPr>
        <w:t>), 44, 2010, 991-997.</w:t>
      </w:r>
    </w:p>
    <w:p w14:paraId="1FAB5737"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王勤</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潘新潮</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池涌</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高飞</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利用热等离子体熔融垃圾焚烧飞灰</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浙江大学学报</w:t>
      </w:r>
      <w:r w:rsidRPr="00D83C2C">
        <w:rPr>
          <w:rFonts w:ascii="Arial" w:eastAsia="宋体" w:hAnsi="Arial" w:cs="Arial"/>
          <w:kern w:val="0"/>
          <w:sz w:val="24"/>
          <w:szCs w:val="24"/>
        </w:rPr>
        <w:t>(</w:t>
      </w:r>
      <w:r w:rsidRPr="00D83C2C">
        <w:rPr>
          <w:rFonts w:ascii="Arial" w:eastAsia="宋体" w:hAnsi="Arial" w:cs="Arial"/>
          <w:kern w:val="0"/>
          <w:sz w:val="24"/>
          <w:szCs w:val="24"/>
        </w:rPr>
        <w:t>工学版</w:t>
      </w:r>
      <w:r w:rsidRPr="00D83C2C">
        <w:rPr>
          <w:rFonts w:ascii="Arial" w:eastAsia="宋体" w:hAnsi="Arial" w:cs="Arial"/>
          <w:kern w:val="0"/>
          <w:sz w:val="24"/>
          <w:szCs w:val="24"/>
        </w:rPr>
        <w:t>), 45, 2011, 141-145.</w:t>
      </w:r>
    </w:p>
    <w:p w14:paraId="0B3DAD47"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倪明江</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程奎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余量</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李晓东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陆胜勇</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逆向涡流等离子体降解飞灰中二恶英的研究</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浙江大学学报</w:t>
      </w:r>
      <w:r w:rsidRPr="00D83C2C">
        <w:rPr>
          <w:rFonts w:ascii="Arial" w:eastAsia="宋体" w:hAnsi="Arial" w:cs="Arial"/>
          <w:kern w:val="0"/>
          <w:sz w:val="24"/>
          <w:szCs w:val="24"/>
        </w:rPr>
        <w:t>(</w:t>
      </w:r>
      <w:r w:rsidRPr="00D83C2C">
        <w:rPr>
          <w:rFonts w:ascii="Arial" w:eastAsia="宋体" w:hAnsi="Arial" w:cs="Arial"/>
          <w:kern w:val="0"/>
          <w:sz w:val="24"/>
          <w:szCs w:val="24"/>
        </w:rPr>
        <w:t>工学版</w:t>
      </w:r>
      <w:r w:rsidRPr="00D83C2C">
        <w:rPr>
          <w:rFonts w:ascii="Arial" w:eastAsia="宋体" w:hAnsi="Arial" w:cs="Arial"/>
          <w:kern w:val="0"/>
          <w:sz w:val="24"/>
          <w:szCs w:val="24"/>
        </w:rPr>
        <w:t>), 46, 2012, 584-589+598.</w:t>
      </w:r>
    </w:p>
    <w:p w14:paraId="582D3D88" w14:textId="77777777" w:rsidR="008B1EEA" w:rsidRPr="00D83C2C" w:rsidRDefault="00000000">
      <w:pPr>
        <w:widowControl/>
        <w:numPr>
          <w:ilvl w:val="0"/>
          <w:numId w:val="7"/>
        </w:numPr>
        <w:rPr>
          <w:rFonts w:ascii="Arial" w:eastAsia="宋体" w:hAnsi="Arial" w:cs="Arial"/>
          <w:kern w:val="0"/>
          <w:sz w:val="24"/>
          <w:szCs w:val="24"/>
        </w:rPr>
      </w:pPr>
      <w:r w:rsidRPr="00D83C2C">
        <w:rPr>
          <w:rFonts w:ascii="Arial" w:eastAsia="宋体" w:hAnsi="Arial" w:cs="Arial"/>
          <w:kern w:val="0"/>
          <w:sz w:val="24"/>
          <w:szCs w:val="24"/>
        </w:rPr>
        <w:t>林晓青</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陈志良</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李晓东</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陆胜勇</w:t>
      </w:r>
      <w:r w:rsidRPr="00D83C2C">
        <w:rPr>
          <w:rFonts w:ascii="Arial" w:eastAsia="宋体" w:hAnsi="Arial" w:cs="Arial"/>
          <w:kern w:val="0"/>
          <w:sz w:val="24"/>
          <w:szCs w:val="24"/>
        </w:rPr>
        <w:t xml:space="preserve">, </w:t>
      </w:r>
      <w:r w:rsidRPr="00D83C2C">
        <w:rPr>
          <w:rFonts w:ascii="Arial" w:eastAsia="宋体" w:hAnsi="Arial" w:cs="Arial"/>
          <w:b/>
          <w:kern w:val="0"/>
          <w:sz w:val="24"/>
          <w:szCs w:val="24"/>
        </w:rPr>
        <w:t>严建华</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煤粉炉掺烧生活垃圾对灰渣特性的影响研究</w:t>
      </w:r>
      <w:r w:rsidRPr="00D83C2C">
        <w:rPr>
          <w:rFonts w:ascii="Arial" w:eastAsia="宋体" w:hAnsi="Arial" w:cs="Arial"/>
          <w:kern w:val="0"/>
          <w:sz w:val="24"/>
          <w:szCs w:val="24"/>
        </w:rPr>
        <w:t xml:space="preserve">, </w:t>
      </w:r>
      <w:r w:rsidRPr="00D83C2C">
        <w:rPr>
          <w:rFonts w:ascii="Arial" w:eastAsia="宋体" w:hAnsi="Arial" w:cs="Arial"/>
          <w:kern w:val="0"/>
          <w:sz w:val="24"/>
          <w:szCs w:val="24"/>
        </w:rPr>
        <w:t>化工学报</w:t>
      </w:r>
      <w:r w:rsidRPr="00D83C2C">
        <w:rPr>
          <w:rFonts w:ascii="Arial" w:eastAsia="宋体" w:hAnsi="Arial" w:cs="Arial"/>
          <w:kern w:val="0"/>
          <w:sz w:val="24"/>
          <w:szCs w:val="24"/>
        </w:rPr>
        <w:t>, 69, 2018, 2708-2713.</w:t>
      </w:r>
    </w:p>
    <w:p w14:paraId="091C9AB3" w14:textId="77777777" w:rsidR="008B1EEA" w:rsidRDefault="008B1EEA">
      <w:pPr>
        <w:rPr>
          <w:rFonts w:ascii="Times New Roman" w:eastAsia="ArialMT" w:hAnsi="Times New Roman" w:cs="Times New Roman"/>
          <w:sz w:val="24"/>
          <w:szCs w:val="24"/>
        </w:rPr>
      </w:pPr>
    </w:p>
    <w:p w14:paraId="03F96259" w14:textId="60285DBD" w:rsidR="008B1EEA" w:rsidRPr="00D83C2C" w:rsidRDefault="00000000">
      <w:pPr>
        <w:rPr>
          <w:rFonts w:ascii="Arial" w:hAnsi="Arial" w:cs="Arial"/>
          <w:b/>
          <w:bCs/>
          <w:sz w:val="30"/>
          <w:szCs w:val="30"/>
          <w:u w:val="single"/>
        </w:rPr>
      </w:pPr>
      <w:r w:rsidRPr="00D83C2C">
        <w:rPr>
          <w:rFonts w:ascii="Arial" w:hAnsi="Arial" w:cs="Arial"/>
          <w:b/>
          <w:bCs/>
          <w:sz w:val="30"/>
          <w:szCs w:val="30"/>
          <w:u w:val="single"/>
        </w:rPr>
        <w:t>Courses taught in 1987-</w:t>
      </w:r>
      <w:proofErr w:type="gramStart"/>
      <w:r w:rsidRPr="00D83C2C">
        <w:rPr>
          <w:rFonts w:ascii="Arial" w:hAnsi="Arial" w:cs="Arial" w:hint="eastAsia"/>
          <w:b/>
          <w:bCs/>
          <w:sz w:val="30"/>
          <w:szCs w:val="30"/>
          <w:u w:val="single"/>
        </w:rPr>
        <w:t>present</w:t>
      </w:r>
      <w:proofErr w:type="gramEnd"/>
    </w:p>
    <w:p w14:paraId="113E9354" w14:textId="77777777" w:rsidR="008B1EEA" w:rsidRPr="00D83C2C" w:rsidRDefault="00000000">
      <w:pPr>
        <w:rPr>
          <w:rFonts w:ascii="Arial" w:hAnsi="Arial" w:cs="Arial"/>
          <w:b/>
          <w:bCs/>
          <w:i/>
          <w:iCs/>
          <w:sz w:val="24"/>
          <w:szCs w:val="24"/>
        </w:rPr>
      </w:pPr>
      <w:r w:rsidRPr="00D83C2C">
        <w:rPr>
          <w:rFonts w:ascii="Arial" w:hAnsi="Arial" w:cs="Arial" w:hint="eastAsia"/>
          <w:b/>
          <w:bCs/>
          <w:i/>
          <w:iCs/>
          <w:sz w:val="24"/>
          <w:szCs w:val="24"/>
        </w:rPr>
        <w:t>U</w:t>
      </w:r>
      <w:r w:rsidRPr="00D83C2C">
        <w:rPr>
          <w:rFonts w:ascii="Arial" w:hAnsi="Arial" w:cs="Arial"/>
          <w:b/>
          <w:bCs/>
          <w:i/>
          <w:iCs/>
          <w:sz w:val="24"/>
          <w:szCs w:val="24"/>
        </w:rPr>
        <w:t>ndergraduate Courses</w:t>
      </w:r>
    </w:p>
    <w:p w14:paraId="28A6AA53" w14:textId="77777777" w:rsidR="008B1EEA" w:rsidRPr="00D83C2C" w:rsidRDefault="00000000">
      <w:pPr>
        <w:rPr>
          <w:rFonts w:ascii="Arial" w:eastAsia="Arial-BoldMT" w:hAnsi="Arial" w:cs="Arial"/>
          <w:bCs/>
          <w:sz w:val="24"/>
          <w:szCs w:val="24"/>
        </w:rPr>
      </w:pPr>
      <w:r w:rsidRPr="00D83C2C">
        <w:rPr>
          <w:rFonts w:ascii="Arial" w:eastAsia="Arial-BoldMT" w:hAnsi="Arial" w:cs="Arial" w:hint="eastAsia"/>
          <w:bCs/>
          <w:sz w:val="24"/>
          <w:szCs w:val="24"/>
        </w:rPr>
        <w:t>P</w:t>
      </w:r>
      <w:r w:rsidRPr="00D83C2C">
        <w:rPr>
          <w:rFonts w:ascii="Arial" w:eastAsia="Arial-BoldMT" w:hAnsi="Arial" w:cs="Arial"/>
          <w:bCs/>
          <w:sz w:val="24"/>
          <w:szCs w:val="24"/>
        </w:rPr>
        <w:t>rogress of Energy Science and Technology</w:t>
      </w:r>
    </w:p>
    <w:p w14:paraId="1CE0FD75" w14:textId="77777777" w:rsidR="008B1EEA" w:rsidRPr="00D83C2C" w:rsidRDefault="00000000">
      <w:pPr>
        <w:rPr>
          <w:rFonts w:ascii="Arial" w:eastAsia="Arial-BoldMT" w:hAnsi="Arial" w:cs="Arial"/>
          <w:bCs/>
          <w:sz w:val="24"/>
          <w:szCs w:val="24"/>
        </w:rPr>
      </w:pPr>
      <w:r w:rsidRPr="00D83C2C">
        <w:rPr>
          <w:rFonts w:ascii="Arial" w:eastAsia="Arial-BoldMT" w:hAnsi="Arial" w:cs="Arial"/>
          <w:bCs/>
          <w:sz w:val="24"/>
          <w:szCs w:val="24"/>
        </w:rPr>
        <w:t>Based on Circular Economy Energy and Environment Systems</w:t>
      </w:r>
    </w:p>
    <w:p w14:paraId="7E683A08" w14:textId="77777777" w:rsidR="008B1EEA" w:rsidRPr="00D83C2C" w:rsidRDefault="00000000">
      <w:pPr>
        <w:rPr>
          <w:rFonts w:ascii="Arial" w:eastAsia="Arial-BoldMT" w:hAnsi="Arial" w:cs="Arial"/>
          <w:bCs/>
          <w:sz w:val="24"/>
          <w:szCs w:val="24"/>
        </w:rPr>
      </w:pPr>
      <w:r w:rsidRPr="00D83C2C">
        <w:rPr>
          <w:rFonts w:ascii="Arial" w:eastAsia="Arial-BoldMT" w:hAnsi="Arial" w:cs="Arial" w:hint="eastAsia"/>
          <w:bCs/>
          <w:sz w:val="24"/>
          <w:szCs w:val="24"/>
        </w:rPr>
        <w:t>P</w:t>
      </w:r>
      <w:r w:rsidRPr="00D83C2C">
        <w:rPr>
          <w:rFonts w:ascii="Arial" w:eastAsia="Arial-BoldMT" w:hAnsi="Arial" w:cs="Arial"/>
          <w:bCs/>
          <w:sz w:val="24"/>
          <w:szCs w:val="24"/>
        </w:rPr>
        <w:t>rogress of Renewable Energy Science and Technology</w:t>
      </w:r>
    </w:p>
    <w:p w14:paraId="7F873E83" w14:textId="77777777" w:rsidR="008B1EEA" w:rsidRPr="00D83C2C" w:rsidRDefault="00000000">
      <w:pPr>
        <w:rPr>
          <w:rFonts w:ascii="Arial" w:eastAsia="Arial-BoldMT" w:hAnsi="Arial" w:cs="Arial"/>
          <w:bCs/>
          <w:sz w:val="24"/>
          <w:szCs w:val="24"/>
        </w:rPr>
      </w:pPr>
      <w:r w:rsidRPr="00D83C2C">
        <w:rPr>
          <w:rFonts w:ascii="Arial" w:eastAsia="Arial-BoldMT" w:hAnsi="Arial" w:cs="Arial"/>
          <w:bCs/>
          <w:sz w:val="24"/>
          <w:szCs w:val="24"/>
        </w:rPr>
        <w:t>Freshman Seminar</w:t>
      </w:r>
      <w:r w:rsidRPr="00D83C2C">
        <w:rPr>
          <w:rFonts w:ascii="Arial" w:eastAsia="Arial-BoldMT" w:hAnsi="Arial" w:cs="Arial" w:hint="eastAsia"/>
          <w:bCs/>
          <w:sz w:val="24"/>
          <w:szCs w:val="24"/>
        </w:rPr>
        <w:t>-</w:t>
      </w:r>
      <w:r w:rsidRPr="00D83C2C">
        <w:rPr>
          <w:rFonts w:ascii="Arial" w:eastAsia="Arial-BoldMT" w:hAnsi="Arial" w:cs="Arial"/>
          <w:bCs/>
          <w:sz w:val="24"/>
          <w:szCs w:val="24"/>
        </w:rPr>
        <w:t>Comprehensive utilization of low-grade energy resources</w:t>
      </w:r>
    </w:p>
    <w:p w14:paraId="0276204E" w14:textId="77777777" w:rsidR="008B1EEA" w:rsidRPr="00D83C2C" w:rsidRDefault="00000000">
      <w:pPr>
        <w:rPr>
          <w:rFonts w:ascii="Arial" w:eastAsia="Arial-BoldMT" w:hAnsi="Arial" w:cs="Arial"/>
          <w:bCs/>
          <w:sz w:val="24"/>
          <w:szCs w:val="24"/>
        </w:rPr>
      </w:pPr>
      <w:r w:rsidRPr="00D83C2C">
        <w:rPr>
          <w:rFonts w:ascii="Arial" w:eastAsia="Arial-BoldMT" w:hAnsi="Arial" w:cs="Arial" w:hint="eastAsia"/>
          <w:bCs/>
          <w:sz w:val="24"/>
          <w:szCs w:val="24"/>
        </w:rPr>
        <w:t>W</w:t>
      </w:r>
      <w:r w:rsidRPr="00D83C2C">
        <w:rPr>
          <w:rFonts w:ascii="Arial" w:eastAsia="Arial-BoldMT" w:hAnsi="Arial" w:cs="Arial"/>
          <w:bCs/>
          <w:sz w:val="24"/>
          <w:szCs w:val="24"/>
        </w:rPr>
        <w:t xml:space="preserve">aste resources and Energy utilization </w:t>
      </w:r>
    </w:p>
    <w:p w14:paraId="08C1F56E" w14:textId="77777777" w:rsidR="008B1EEA" w:rsidRPr="00D83C2C" w:rsidRDefault="00000000">
      <w:pPr>
        <w:widowControl/>
        <w:rPr>
          <w:rFonts w:ascii="Arial" w:eastAsia="Arial-BoldMT" w:hAnsi="Arial" w:cs="Arial"/>
          <w:bCs/>
          <w:sz w:val="24"/>
          <w:szCs w:val="24"/>
        </w:rPr>
      </w:pPr>
      <w:r w:rsidRPr="00D83C2C">
        <w:rPr>
          <w:rFonts w:ascii="Arial" w:eastAsia="Arial-BoldMT" w:hAnsi="Arial" w:cs="Arial"/>
          <w:bCs/>
          <w:sz w:val="24"/>
          <w:szCs w:val="24"/>
        </w:rPr>
        <w:t xml:space="preserve">Principle of Boiler </w:t>
      </w:r>
    </w:p>
    <w:p w14:paraId="13F12D12" w14:textId="77777777" w:rsidR="008B1EEA" w:rsidRPr="00D83C2C" w:rsidRDefault="00000000">
      <w:pPr>
        <w:widowControl/>
        <w:rPr>
          <w:rFonts w:ascii="Arial" w:eastAsia="Arial-BoldMT" w:hAnsi="Arial" w:cs="Arial"/>
          <w:bCs/>
          <w:sz w:val="24"/>
          <w:szCs w:val="24"/>
        </w:rPr>
      </w:pPr>
      <w:r w:rsidRPr="00D83C2C">
        <w:rPr>
          <w:rFonts w:ascii="Arial" w:eastAsia="Arial-BoldMT" w:hAnsi="Arial" w:cs="Arial"/>
          <w:bCs/>
          <w:sz w:val="24"/>
          <w:szCs w:val="24"/>
        </w:rPr>
        <w:t>Hydrodynamics</w:t>
      </w:r>
      <w:r w:rsidRPr="00D83C2C">
        <w:rPr>
          <w:rFonts w:ascii="Arial" w:eastAsia="Arial-BoldMT" w:hAnsi="Arial" w:cs="Arial" w:hint="eastAsia"/>
          <w:bCs/>
          <w:sz w:val="24"/>
          <w:szCs w:val="24"/>
        </w:rPr>
        <w:t xml:space="preserve"> in Boiler</w:t>
      </w:r>
    </w:p>
    <w:p w14:paraId="0397C40F" w14:textId="62C81B24" w:rsidR="008B1EEA" w:rsidRPr="00D83C2C" w:rsidRDefault="00000000">
      <w:pPr>
        <w:widowControl/>
        <w:rPr>
          <w:rFonts w:ascii="Arial" w:eastAsia="Arial-BoldMT" w:hAnsi="Arial" w:cs="Arial"/>
          <w:bCs/>
          <w:sz w:val="24"/>
          <w:szCs w:val="24"/>
        </w:rPr>
      </w:pPr>
      <w:r w:rsidRPr="00D83C2C">
        <w:rPr>
          <w:rFonts w:ascii="Arial" w:eastAsia="Arial-BoldMT" w:hAnsi="Arial" w:cs="Arial"/>
          <w:bCs/>
          <w:sz w:val="24"/>
          <w:szCs w:val="24"/>
        </w:rPr>
        <w:t xml:space="preserve">Combustion theory </w:t>
      </w:r>
    </w:p>
    <w:p w14:paraId="70491FD7" w14:textId="77777777" w:rsidR="008B1EEA" w:rsidRPr="00D83C2C" w:rsidRDefault="00000000">
      <w:pPr>
        <w:rPr>
          <w:rFonts w:ascii="Arial" w:hAnsi="Arial" w:cs="Arial"/>
          <w:b/>
          <w:bCs/>
          <w:i/>
          <w:iCs/>
          <w:sz w:val="24"/>
          <w:szCs w:val="24"/>
        </w:rPr>
      </w:pPr>
      <w:r w:rsidRPr="00D83C2C">
        <w:rPr>
          <w:rFonts w:ascii="Arial" w:hAnsi="Arial" w:cs="Arial"/>
          <w:b/>
          <w:bCs/>
          <w:i/>
          <w:iCs/>
          <w:sz w:val="24"/>
          <w:szCs w:val="24"/>
        </w:rPr>
        <w:t xml:space="preserve">Postgraduate Courses </w:t>
      </w:r>
    </w:p>
    <w:p w14:paraId="40577FFE" w14:textId="77777777" w:rsidR="008B1EEA" w:rsidRPr="00D83C2C" w:rsidRDefault="00000000">
      <w:pPr>
        <w:rPr>
          <w:rFonts w:ascii="Arial" w:eastAsia="Arial-BoldMT" w:hAnsi="Arial" w:cs="Arial"/>
          <w:bCs/>
          <w:sz w:val="24"/>
          <w:szCs w:val="24"/>
        </w:rPr>
      </w:pPr>
      <w:r w:rsidRPr="00D83C2C">
        <w:rPr>
          <w:rFonts w:ascii="Arial" w:eastAsia="Arial-BoldMT" w:hAnsi="Arial" w:cs="Arial"/>
          <w:bCs/>
          <w:sz w:val="24"/>
          <w:szCs w:val="24"/>
        </w:rPr>
        <w:t>Theory and Technical of Low Pollution Combustion</w:t>
      </w:r>
    </w:p>
    <w:p w14:paraId="77D5FF53" w14:textId="77777777" w:rsidR="008B1EEA" w:rsidRPr="00D83C2C" w:rsidRDefault="00000000">
      <w:pPr>
        <w:rPr>
          <w:rFonts w:ascii="Arial" w:eastAsia="Arial-BoldMT" w:hAnsi="Arial" w:cs="Arial"/>
          <w:bCs/>
          <w:sz w:val="24"/>
          <w:szCs w:val="24"/>
        </w:rPr>
      </w:pPr>
      <w:r w:rsidRPr="00D83C2C">
        <w:rPr>
          <w:rFonts w:ascii="Arial" w:eastAsia="Arial-BoldMT" w:hAnsi="Arial" w:cs="Arial"/>
          <w:bCs/>
          <w:sz w:val="24"/>
          <w:szCs w:val="24"/>
        </w:rPr>
        <w:t>Comprehensive Utilization of Waste Resources</w:t>
      </w:r>
    </w:p>
    <w:p w14:paraId="67B0FB00" w14:textId="77777777" w:rsidR="008B1EEA" w:rsidRDefault="00000000">
      <w:pPr>
        <w:rPr>
          <w:rFonts w:ascii="Arial" w:eastAsia="Arial-BoldMT" w:hAnsi="Arial" w:cs="Arial"/>
          <w:bCs/>
          <w:sz w:val="24"/>
          <w:szCs w:val="24"/>
        </w:rPr>
      </w:pPr>
      <w:r w:rsidRPr="00D83C2C">
        <w:rPr>
          <w:rFonts w:ascii="Arial" w:eastAsia="Arial-BoldMT" w:hAnsi="Arial" w:cs="Arial" w:hint="eastAsia"/>
          <w:bCs/>
          <w:sz w:val="24"/>
          <w:szCs w:val="24"/>
        </w:rPr>
        <w:lastRenderedPageBreak/>
        <w:t>P</w:t>
      </w:r>
      <w:r w:rsidRPr="00D83C2C">
        <w:rPr>
          <w:rFonts w:ascii="Arial" w:eastAsia="Arial-BoldMT" w:hAnsi="Arial" w:cs="Arial"/>
          <w:bCs/>
          <w:sz w:val="24"/>
          <w:szCs w:val="24"/>
        </w:rPr>
        <w:t>rogress of Energy Science and Technology</w:t>
      </w:r>
    </w:p>
    <w:p w14:paraId="0D25D6EB" w14:textId="77777777" w:rsidR="008D4F05" w:rsidRDefault="008D4F05">
      <w:pPr>
        <w:rPr>
          <w:rFonts w:ascii="Arial" w:eastAsia="Arial-BoldMT" w:hAnsi="Arial" w:cs="Arial"/>
          <w:bCs/>
          <w:sz w:val="24"/>
          <w:szCs w:val="24"/>
        </w:rPr>
      </w:pPr>
    </w:p>
    <w:p w14:paraId="03270877" w14:textId="7B0C2DAA" w:rsidR="008D4F05" w:rsidRDefault="005F4EDA">
      <w:pPr>
        <w:rPr>
          <w:rFonts w:ascii="Arial" w:eastAsia="Arial-BoldMT" w:hAnsi="Arial" w:cs="Arial"/>
          <w:bCs/>
          <w:sz w:val="24"/>
          <w:szCs w:val="24"/>
        </w:rPr>
      </w:pPr>
      <w:r w:rsidRPr="005F4EDA">
        <w:rPr>
          <w:rFonts w:ascii="Arial" w:eastAsia="Arial-BoldMT" w:hAnsi="Arial" w:cs="Arial"/>
          <w:bCs/>
          <w:noProof/>
          <w:sz w:val="24"/>
          <w:szCs w:val="24"/>
        </w:rPr>
        <w:drawing>
          <wp:inline distT="0" distB="0" distL="0" distR="0" wp14:anchorId="1D40C39A" wp14:editId="38ADAD4C">
            <wp:extent cx="5274310" cy="4930140"/>
            <wp:effectExtent l="0" t="0" r="0" b="0"/>
            <wp:docPr id="1663023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23897" name=""/>
                    <pic:cNvPicPr/>
                  </pic:nvPicPr>
                  <pic:blipFill>
                    <a:blip r:embed="rId7"/>
                    <a:stretch>
                      <a:fillRect/>
                    </a:stretch>
                  </pic:blipFill>
                  <pic:spPr>
                    <a:xfrm>
                      <a:off x="0" y="0"/>
                      <a:ext cx="5274310" cy="4930140"/>
                    </a:xfrm>
                    <a:prstGeom prst="rect">
                      <a:avLst/>
                    </a:prstGeom>
                  </pic:spPr>
                </pic:pic>
              </a:graphicData>
            </a:graphic>
          </wp:inline>
        </w:drawing>
      </w:r>
    </w:p>
    <w:p w14:paraId="3B16162B" w14:textId="55C15E00" w:rsidR="005F4EDA" w:rsidRPr="00C120DF" w:rsidRDefault="008D4F05" w:rsidP="00C120DF">
      <w:pPr>
        <w:pStyle w:val="Aa"/>
        <w:rPr>
          <w:rFonts w:ascii="Calibri" w:hAnsi="Calibri" w:cs="Calibri"/>
        </w:rPr>
      </w:pPr>
      <w:r>
        <w:rPr>
          <w:rStyle w:val="15"/>
          <w:rFonts w:ascii="Calibri" w:eastAsia="Times New Roman" w:hAnsi="Calibri"/>
          <w:b/>
          <w:bCs/>
        </w:rPr>
        <w:t>Figure 1.</w:t>
      </w:r>
      <w:r>
        <w:rPr>
          <w:rStyle w:val="15"/>
          <w:rFonts w:ascii="Calibri" w:eastAsia="Times New Roman" w:hAnsi="Calibri"/>
        </w:rPr>
        <w:t xml:space="preserve">  Prof Yan</w:t>
      </w:r>
      <w:r>
        <w:rPr>
          <w:rStyle w:val="15"/>
          <w:rFonts w:ascii="Calibri" w:eastAsia="Times New Roman" w:hAnsi="Calibri" w:hint="eastAsia"/>
        </w:rPr>
        <w:t>'</w:t>
      </w:r>
      <w:r>
        <w:rPr>
          <w:rStyle w:val="15"/>
          <w:rFonts w:ascii="Calibri" w:eastAsia="Times New Roman" w:hAnsi="Calibri"/>
        </w:rPr>
        <w:t xml:space="preserve">s achievements have been widely reported by </w:t>
      </w:r>
      <w:proofErr w:type="gramStart"/>
      <w:r>
        <w:rPr>
          <w:rStyle w:val="15"/>
          <w:rFonts w:ascii="Calibri" w:eastAsia="Times New Roman" w:hAnsi="Calibri"/>
        </w:rPr>
        <w:t>a large number of</w:t>
      </w:r>
      <w:proofErr w:type="gramEnd"/>
      <w:r>
        <w:rPr>
          <w:rStyle w:val="15"/>
          <w:rFonts w:ascii="Calibri" w:eastAsia="Times New Roman" w:hAnsi="Calibri"/>
        </w:rPr>
        <w:t xml:space="preserve"> well-known print media </w:t>
      </w:r>
      <w:r w:rsidR="008864A9">
        <w:rPr>
          <w:rStyle w:val="15"/>
          <w:rFonts w:ascii="Calibri" w:eastAsia="Times New Roman" w:hAnsi="Calibri" w:hint="eastAsia"/>
        </w:rPr>
        <w:t>and</w:t>
      </w:r>
      <w:r w:rsidR="008864A9">
        <w:rPr>
          <w:rStyle w:val="15"/>
          <w:rFonts w:ascii="Calibri" w:eastAsia="Times New Roman" w:hAnsi="Calibri"/>
        </w:rPr>
        <w:t xml:space="preserve"> websites </w:t>
      </w:r>
      <w:r>
        <w:rPr>
          <w:rStyle w:val="15"/>
          <w:rFonts w:ascii="Calibri" w:eastAsia="Times New Roman" w:hAnsi="Calibri"/>
        </w:rPr>
        <w:t xml:space="preserve">such as People’s Daily, Xinhua Net, </w:t>
      </w:r>
      <w:r w:rsidR="008864A9">
        <w:rPr>
          <w:rStyle w:val="15"/>
          <w:rFonts w:ascii="Calibri" w:eastAsia="Times New Roman" w:hAnsi="Calibri"/>
        </w:rPr>
        <w:t xml:space="preserve">People.cn, </w:t>
      </w:r>
      <w:r w:rsidR="008864A9" w:rsidRPr="008864A9">
        <w:rPr>
          <w:rStyle w:val="15"/>
          <w:rFonts w:ascii="Calibri" w:eastAsia="Times New Roman" w:hAnsi="Calibri"/>
        </w:rPr>
        <w:t>China Economic Weekly</w:t>
      </w:r>
      <w:r w:rsidR="008864A9" w:rsidRPr="008864A9">
        <w:rPr>
          <w:rStyle w:val="15"/>
          <w:rFonts w:ascii="Calibri" w:eastAsia="Times New Roman" w:hAnsi="Calibri" w:hint="eastAsia"/>
        </w:rPr>
        <w:t>,</w:t>
      </w:r>
      <w:r w:rsidR="00AF263A" w:rsidRPr="00AF263A">
        <w:rPr>
          <w:rFonts w:ascii="Arial" w:hAnsi="Arial" w:cs="Arial"/>
          <w:b/>
          <w:bCs/>
          <w:color w:val="202124"/>
        </w:rPr>
        <w:t xml:space="preserve"> </w:t>
      </w:r>
      <w:r w:rsidR="005F4EDA">
        <w:rPr>
          <w:rStyle w:val="15"/>
          <w:rFonts w:ascii="Calibri" w:eastAsia="Times New Roman" w:hAnsi="Calibri"/>
        </w:rPr>
        <w:t>Sohu.com,</w:t>
      </w:r>
      <w:r w:rsidR="008864A9" w:rsidRPr="008864A9">
        <w:rPr>
          <w:rStyle w:val="15"/>
          <w:rFonts w:ascii="Calibri" w:eastAsia="Times New Roman" w:hAnsi="Calibri"/>
        </w:rPr>
        <w:t xml:space="preserve"> </w:t>
      </w:r>
      <w:r w:rsidR="008864A9">
        <w:rPr>
          <w:rStyle w:val="15"/>
          <w:rFonts w:ascii="Calibri" w:eastAsia="Times New Roman" w:hAnsi="Calibri"/>
        </w:rPr>
        <w:t>Zhejiang</w:t>
      </w:r>
      <w:r w:rsidR="008864A9" w:rsidRPr="008864A9">
        <w:rPr>
          <w:rStyle w:val="15"/>
          <w:rFonts w:ascii="Calibri" w:eastAsia="Times New Roman" w:hAnsi="Calibri"/>
        </w:rPr>
        <w:t xml:space="preserve"> Daily</w:t>
      </w:r>
      <w:r w:rsidR="008864A9">
        <w:rPr>
          <w:rStyle w:val="15"/>
          <w:rFonts w:ascii="Calibri" w:eastAsia="Times New Roman" w:hAnsi="Calibri"/>
        </w:rPr>
        <w:t>,</w:t>
      </w:r>
      <w:r w:rsidR="00AF263A">
        <w:rPr>
          <w:rStyle w:val="15"/>
          <w:rFonts w:ascii="Calibri" w:eastAsia="Times New Roman" w:hAnsi="Calibri"/>
        </w:rPr>
        <w:t xml:space="preserve"> </w:t>
      </w:r>
      <w:r w:rsidR="008864A9">
        <w:rPr>
          <w:rStyle w:val="15"/>
          <w:rFonts w:ascii="Calibri" w:eastAsia="Times New Roman" w:hAnsi="Calibri"/>
        </w:rPr>
        <w:t>etc</w:t>
      </w:r>
      <w:r w:rsidR="00AF263A">
        <w:rPr>
          <w:rStyle w:val="15"/>
          <w:rFonts w:ascii="Calibri" w:eastAsia="Times New Roman" w:hAnsi="Calibri"/>
        </w:rPr>
        <w:t>.,</w:t>
      </w:r>
    </w:p>
    <w:p w14:paraId="6AC10692" w14:textId="3AE3C32A" w:rsidR="005F4EDA" w:rsidRDefault="005F2841">
      <w:pPr>
        <w:rPr>
          <w:rFonts w:ascii="Arial" w:eastAsia="Arial-BoldMT" w:hAnsi="Arial" w:cs="Arial"/>
          <w:bCs/>
          <w:sz w:val="24"/>
          <w:szCs w:val="24"/>
        </w:rPr>
      </w:pPr>
      <w:r w:rsidRPr="005F2841">
        <w:rPr>
          <w:rFonts w:ascii="Arial" w:eastAsia="Arial-BoldMT" w:hAnsi="Arial" w:cs="Arial"/>
          <w:bCs/>
          <w:noProof/>
          <w:sz w:val="24"/>
          <w:szCs w:val="24"/>
        </w:rPr>
        <w:lastRenderedPageBreak/>
        <w:drawing>
          <wp:inline distT="0" distB="0" distL="0" distR="0" wp14:anchorId="4EC302FD" wp14:editId="2A5F940F">
            <wp:extent cx="5274310" cy="3713480"/>
            <wp:effectExtent l="0" t="0" r="0" b="0"/>
            <wp:docPr id="671521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21555" name=""/>
                    <pic:cNvPicPr/>
                  </pic:nvPicPr>
                  <pic:blipFill>
                    <a:blip r:embed="rId8"/>
                    <a:stretch>
                      <a:fillRect/>
                    </a:stretch>
                  </pic:blipFill>
                  <pic:spPr>
                    <a:xfrm>
                      <a:off x="0" y="0"/>
                      <a:ext cx="5274310" cy="3713480"/>
                    </a:xfrm>
                    <a:prstGeom prst="rect">
                      <a:avLst/>
                    </a:prstGeom>
                  </pic:spPr>
                </pic:pic>
              </a:graphicData>
            </a:graphic>
          </wp:inline>
        </w:drawing>
      </w:r>
    </w:p>
    <w:p w14:paraId="62C50714" w14:textId="34F341A2" w:rsidR="005F4EDA" w:rsidRDefault="005F4EDA" w:rsidP="005F2841">
      <w:pPr>
        <w:pStyle w:val="Aa"/>
        <w:rPr>
          <w:rStyle w:val="15"/>
          <w:rFonts w:ascii="Calibri" w:hAnsi="Calibri" w:cs="Calibri"/>
        </w:rPr>
      </w:pPr>
      <w:r>
        <w:rPr>
          <w:rStyle w:val="15"/>
          <w:rFonts w:ascii="Calibri" w:eastAsia="Times New Roman" w:hAnsi="Calibri"/>
          <w:b/>
          <w:bCs/>
        </w:rPr>
        <w:t>Figure 2.</w:t>
      </w:r>
      <w:r>
        <w:rPr>
          <w:rStyle w:val="15"/>
          <w:rFonts w:ascii="Calibri" w:eastAsia="Times New Roman" w:hAnsi="Calibri"/>
        </w:rPr>
        <w:t xml:space="preserve">  </w:t>
      </w:r>
      <w:r w:rsidR="005F2841" w:rsidRPr="005F2841">
        <w:rPr>
          <w:rStyle w:val="15"/>
          <w:rFonts w:ascii="Calibri" w:eastAsia="Times New Roman" w:hAnsi="Calibri"/>
        </w:rPr>
        <w:t>Prof</w:t>
      </w:r>
      <w:r w:rsidR="00C120DF">
        <w:rPr>
          <w:rStyle w:val="15"/>
          <w:rFonts w:ascii="宋体" w:hAnsi="宋体" w:cs="宋体"/>
        </w:rPr>
        <w:t>.</w:t>
      </w:r>
      <w:r w:rsidR="005F2841" w:rsidRPr="005F2841">
        <w:rPr>
          <w:rStyle w:val="15"/>
          <w:rFonts w:ascii="Calibri" w:eastAsia="Times New Roman" w:hAnsi="Calibri"/>
        </w:rPr>
        <w:t xml:space="preserve"> Yan presented a report to prominent Chinese leaders including Chairman Jia Qinglin, who was </w:t>
      </w:r>
      <w:r w:rsidR="00C120DF">
        <w:rPr>
          <w:rStyle w:val="15"/>
          <w:rFonts w:ascii="Calibri" w:eastAsia="Times New Roman" w:hAnsi="Calibri" w:hint="eastAsia"/>
        </w:rPr>
        <w:t>the</w:t>
      </w:r>
      <w:r w:rsidR="005F2841" w:rsidRPr="005F2841">
        <w:rPr>
          <w:rStyle w:val="15"/>
          <w:rFonts w:ascii="Calibri" w:eastAsia="Times New Roman" w:hAnsi="Calibri"/>
        </w:rPr>
        <w:t xml:space="preserve"> Chairman of the National Committee of the Chinese People's Political Consultative Conference, and Xi Jinping, who served as the Secretary of the Zhejiang Provincial Party Committee at that time and currently holds the positions of General Secretary of the Communist Party of China and President of the People's Republic of China. The report highlighted the progress of Zhejiang University's research and application of </w:t>
      </w:r>
      <w:r w:rsidR="00C120DF">
        <w:rPr>
          <w:rStyle w:val="15"/>
          <w:rFonts w:ascii="Calibri" w:eastAsia="Times New Roman" w:hAnsi="Calibri" w:hint="eastAsia"/>
        </w:rPr>
        <w:t>waste-</w:t>
      </w:r>
      <w:r w:rsidR="005F2841" w:rsidRPr="005F2841">
        <w:rPr>
          <w:rStyle w:val="15"/>
          <w:rFonts w:ascii="Calibri" w:eastAsia="Times New Roman" w:hAnsi="Calibri"/>
        </w:rPr>
        <w:t>harmless energy conversion technology in industrial settings.</w:t>
      </w:r>
    </w:p>
    <w:p w14:paraId="70435948" w14:textId="0A3C7DD3" w:rsidR="005F4EDA" w:rsidRDefault="00C120DF">
      <w:pPr>
        <w:rPr>
          <w:rFonts w:ascii="Arial" w:eastAsia="Arial-BoldMT" w:hAnsi="Arial" w:cs="Arial"/>
          <w:bCs/>
          <w:sz w:val="24"/>
          <w:szCs w:val="24"/>
        </w:rPr>
      </w:pPr>
      <w:r w:rsidRPr="00C120DF">
        <w:rPr>
          <w:rFonts w:ascii="Arial" w:eastAsia="Arial-BoldMT" w:hAnsi="Arial" w:cs="Arial"/>
          <w:bCs/>
          <w:noProof/>
          <w:sz w:val="24"/>
          <w:szCs w:val="24"/>
        </w:rPr>
        <w:lastRenderedPageBreak/>
        <w:drawing>
          <wp:inline distT="0" distB="0" distL="0" distR="0" wp14:anchorId="4DB3AC11" wp14:editId="38B14DF0">
            <wp:extent cx="5274310" cy="3785870"/>
            <wp:effectExtent l="0" t="0" r="0" b="0"/>
            <wp:docPr id="645308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08834" name=""/>
                    <pic:cNvPicPr/>
                  </pic:nvPicPr>
                  <pic:blipFill>
                    <a:blip r:embed="rId9"/>
                    <a:stretch>
                      <a:fillRect/>
                    </a:stretch>
                  </pic:blipFill>
                  <pic:spPr>
                    <a:xfrm>
                      <a:off x="0" y="0"/>
                      <a:ext cx="5274310" cy="3785870"/>
                    </a:xfrm>
                    <a:prstGeom prst="rect">
                      <a:avLst/>
                    </a:prstGeom>
                  </pic:spPr>
                </pic:pic>
              </a:graphicData>
            </a:graphic>
          </wp:inline>
        </w:drawing>
      </w:r>
    </w:p>
    <w:p w14:paraId="517FF982" w14:textId="3A962B37" w:rsidR="00C120DF" w:rsidRPr="00D83C2C" w:rsidRDefault="00C120DF">
      <w:pPr>
        <w:rPr>
          <w:rFonts w:ascii="Arial" w:eastAsia="Arial-BoldMT" w:hAnsi="Arial" w:cs="Arial"/>
          <w:bCs/>
          <w:sz w:val="24"/>
          <w:szCs w:val="24"/>
        </w:rPr>
      </w:pPr>
      <w:r>
        <w:rPr>
          <w:rStyle w:val="15"/>
          <w:rFonts w:ascii="Calibri" w:eastAsia="Times New Roman" w:hAnsi="Calibri"/>
          <w:b/>
          <w:bCs/>
        </w:rPr>
        <w:t>Figure 3.</w:t>
      </w:r>
      <w:r>
        <w:rPr>
          <w:rStyle w:val="15"/>
          <w:rFonts w:ascii="Calibri" w:eastAsia="Times New Roman" w:hAnsi="Calibri"/>
        </w:rPr>
        <w:t xml:space="preserve">  </w:t>
      </w:r>
      <w:r w:rsidRPr="005F2841">
        <w:rPr>
          <w:rStyle w:val="15"/>
          <w:rFonts w:ascii="Calibri" w:eastAsia="Times New Roman" w:hAnsi="Calibri"/>
          <w:color w:val="000000"/>
        </w:rPr>
        <w:t>Prof</w:t>
      </w:r>
      <w:r>
        <w:rPr>
          <w:rStyle w:val="15"/>
          <w:rFonts w:ascii="Calibri" w:eastAsia="Times New Roman" w:hAnsi="Calibri"/>
          <w:color w:val="000000"/>
        </w:rPr>
        <w:t xml:space="preserve">. </w:t>
      </w:r>
      <w:r w:rsidRPr="005F2841">
        <w:rPr>
          <w:rStyle w:val="15"/>
          <w:rFonts w:ascii="Calibri" w:eastAsia="Times New Roman" w:hAnsi="Calibri"/>
          <w:color w:val="000000"/>
        </w:rPr>
        <w:t xml:space="preserve">Yan </w:t>
      </w:r>
      <w:r w:rsidR="00024E43" w:rsidRPr="00024E43">
        <w:rPr>
          <w:rStyle w:val="15"/>
          <w:rFonts w:ascii="Calibri" w:eastAsia="Times New Roman" w:hAnsi="Calibri"/>
        </w:rPr>
        <w:t xml:space="preserve">introduced </w:t>
      </w:r>
      <w:r w:rsidR="00024E43">
        <w:rPr>
          <w:rStyle w:val="15"/>
          <w:rFonts w:ascii="Calibri" w:eastAsia="Times New Roman" w:hAnsi="Calibri"/>
        </w:rPr>
        <w:t>“C</w:t>
      </w:r>
      <w:r w:rsidR="00024E43" w:rsidRPr="00024E43">
        <w:rPr>
          <w:rStyle w:val="15"/>
          <w:rFonts w:ascii="Calibri" w:eastAsia="Times New Roman" w:hAnsi="Calibri"/>
        </w:rPr>
        <w:t xml:space="preserve">lean </w:t>
      </w:r>
      <w:r w:rsidR="00024E43">
        <w:rPr>
          <w:rStyle w:val="15"/>
          <w:rFonts w:ascii="Calibri" w:eastAsia="Times New Roman" w:hAnsi="Calibri"/>
        </w:rPr>
        <w:t>C</w:t>
      </w:r>
      <w:r w:rsidR="00024E43" w:rsidRPr="00024E43">
        <w:rPr>
          <w:rStyle w:val="15"/>
          <w:rFonts w:ascii="Calibri" w:eastAsia="Times New Roman" w:hAnsi="Calibri"/>
        </w:rPr>
        <w:t xml:space="preserve">oal </w:t>
      </w:r>
      <w:r w:rsidR="00024E43">
        <w:rPr>
          <w:rStyle w:val="15"/>
          <w:rFonts w:ascii="Calibri" w:eastAsia="Times New Roman" w:hAnsi="Calibri"/>
        </w:rPr>
        <w:t>Research at China” at</w:t>
      </w:r>
      <w:r w:rsidR="00024E43" w:rsidRPr="00024E43">
        <w:rPr>
          <w:rStyle w:val="15"/>
          <w:rFonts w:ascii="Calibri" w:eastAsia="Times New Roman" w:hAnsi="Calibri"/>
        </w:rPr>
        <w:t xml:space="preserve"> the Davos Forum and</w:t>
      </w:r>
      <w:r w:rsidR="00024E43">
        <w:rPr>
          <w:rStyle w:val="15"/>
          <w:rFonts w:ascii="Calibri" w:eastAsia="Times New Roman" w:hAnsi="Calibri"/>
        </w:rPr>
        <w:t xml:space="preserve"> </w:t>
      </w:r>
      <w:r w:rsidR="00024E43" w:rsidRPr="00024E43">
        <w:rPr>
          <w:rStyle w:val="15"/>
          <w:rFonts w:ascii="Calibri" w:eastAsia="Times New Roman" w:hAnsi="Calibri"/>
        </w:rPr>
        <w:t>discuss</w:t>
      </w:r>
      <w:r w:rsidR="00024E43">
        <w:rPr>
          <w:rStyle w:val="15"/>
          <w:rFonts w:ascii="Calibri" w:eastAsia="Times New Roman" w:hAnsi="Calibri"/>
        </w:rPr>
        <w:t>ed on energy utilization of municipal solid waste for the sustainable development of city</w:t>
      </w:r>
      <w:r w:rsidR="00024E43" w:rsidRPr="00024E43">
        <w:rPr>
          <w:rStyle w:val="15"/>
          <w:rFonts w:ascii="Calibri" w:eastAsia="Times New Roman" w:hAnsi="Calibri"/>
        </w:rPr>
        <w:t xml:space="preserve"> energy utilization with experts </w:t>
      </w:r>
      <w:r w:rsidR="00024E43">
        <w:rPr>
          <w:rStyle w:val="15"/>
          <w:rFonts w:ascii="Calibri" w:eastAsia="Times New Roman" w:hAnsi="Calibri"/>
        </w:rPr>
        <w:t>from developing countries. Besides,</w:t>
      </w:r>
      <w:r w:rsidR="00024E43" w:rsidRPr="00024E43">
        <w:rPr>
          <w:rStyle w:val="15"/>
          <w:rFonts w:ascii="Calibri" w:eastAsia="Times New Roman" w:hAnsi="Calibri"/>
        </w:rPr>
        <w:t xml:space="preserve"> </w:t>
      </w:r>
      <w:r w:rsidR="00024E43">
        <w:rPr>
          <w:rStyle w:val="15"/>
          <w:rFonts w:ascii="Calibri" w:eastAsia="Times New Roman" w:hAnsi="Calibri"/>
        </w:rPr>
        <w:t>he</w:t>
      </w:r>
      <w:r w:rsidR="00024E43" w:rsidRPr="00024E43">
        <w:rPr>
          <w:rStyle w:val="15"/>
          <w:rFonts w:ascii="Calibri" w:eastAsia="Times New Roman" w:hAnsi="Calibri"/>
        </w:rPr>
        <w:t xml:space="preserve"> conducted science popularization campaigns for primary school students.</w:t>
      </w:r>
    </w:p>
    <w:sectPr w:rsidR="00C120DF" w:rsidRPr="00D83C2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BoldMT">
    <w:altName w:val="Segoe Print"/>
    <w:panose1 w:val="020B0604020202020204"/>
    <w:charset w:val="CC"/>
    <w:family w:val="auto"/>
    <w:pitch w:val="default"/>
    <w:sig w:usb0="00000000" w:usb1="00000000" w:usb2="00000000" w:usb3="00000000" w:csb0="00000004"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MT">
    <w:altName w:val="Times New Roman"/>
    <w:panose1 w:val="020B0604020202020204"/>
    <w:charset w:val="A1"/>
    <w:family w:val="auto"/>
    <w:pitch w:val="default"/>
    <w:sig w:usb0="00000000" w:usb1="00000000" w:usb2="00000000" w:usb3="00000000" w:csb0="00000008"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05EAB4"/>
    <w:multiLevelType w:val="singleLevel"/>
    <w:tmpl w:val="BE05EAB4"/>
    <w:lvl w:ilvl="0">
      <w:start w:val="1"/>
      <w:numFmt w:val="decimal"/>
      <w:lvlText w:val="%1."/>
      <w:lvlJc w:val="left"/>
      <w:pPr>
        <w:tabs>
          <w:tab w:val="left" w:pos="425"/>
        </w:tabs>
        <w:ind w:left="425" w:hanging="425"/>
      </w:pPr>
      <w:rPr>
        <w:rFonts w:hint="default"/>
      </w:rPr>
    </w:lvl>
  </w:abstractNum>
  <w:abstractNum w:abstractNumId="1" w15:restartNumberingAfterBreak="0">
    <w:nsid w:val="0700402E"/>
    <w:multiLevelType w:val="multilevel"/>
    <w:tmpl w:val="0700402E"/>
    <w:lvl w:ilvl="0">
      <w:start w:val="1"/>
      <w:numFmt w:val="decimal"/>
      <w:lvlText w:val="%1."/>
      <w:lvlJc w:val="left"/>
      <w:pPr>
        <w:ind w:left="360" w:hanging="360"/>
      </w:pPr>
      <w:rPr>
        <w:rFonts w:eastAsia="Arial-BoldMT"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881618B"/>
    <w:multiLevelType w:val="singleLevel"/>
    <w:tmpl w:val="C1DA810E"/>
    <w:lvl w:ilvl="0">
      <w:start w:val="1"/>
      <w:numFmt w:val="decimal"/>
      <w:lvlText w:val="%1."/>
      <w:lvlJc w:val="left"/>
      <w:pPr>
        <w:tabs>
          <w:tab w:val="left" w:pos="425"/>
        </w:tabs>
        <w:ind w:left="425" w:hanging="425"/>
      </w:pPr>
      <w:rPr>
        <w:rFonts w:ascii="Arial" w:eastAsiaTheme="minorEastAsia" w:hAnsi="Arial" w:cs="Arial"/>
      </w:rPr>
    </w:lvl>
  </w:abstractNum>
  <w:abstractNum w:abstractNumId="3" w15:restartNumberingAfterBreak="0">
    <w:nsid w:val="45870815"/>
    <w:multiLevelType w:val="multilevel"/>
    <w:tmpl w:val="4587081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AB34EA7"/>
    <w:multiLevelType w:val="singleLevel"/>
    <w:tmpl w:val="CB865564"/>
    <w:lvl w:ilvl="0">
      <w:start w:val="1"/>
      <w:numFmt w:val="decimal"/>
      <w:lvlText w:val="%1."/>
      <w:lvlJc w:val="left"/>
      <w:pPr>
        <w:tabs>
          <w:tab w:val="left" w:pos="425"/>
        </w:tabs>
        <w:ind w:left="425" w:hanging="425"/>
      </w:pPr>
      <w:rPr>
        <w:rFonts w:ascii="Arial" w:eastAsiaTheme="minorEastAsia" w:hAnsi="Arial" w:cs="Arial"/>
      </w:rPr>
    </w:lvl>
  </w:abstractNum>
  <w:abstractNum w:abstractNumId="5" w15:restartNumberingAfterBreak="0">
    <w:nsid w:val="5A215FD4"/>
    <w:multiLevelType w:val="multilevel"/>
    <w:tmpl w:val="5A215FD4"/>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694D1916"/>
    <w:multiLevelType w:val="singleLevel"/>
    <w:tmpl w:val="694D1916"/>
    <w:lvl w:ilvl="0">
      <w:start w:val="1"/>
      <w:numFmt w:val="decimal"/>
      <w:lvlText w:val="%1."/>
      <w:lvlJc w:val="left"/>
      <w:pPr>
        <w:tabs>
          <w:tab w:val="left" w:pos="425"/>
        </w:tabs>
        <w:ind w:left="425" w:hanging="425"/>
      </w:pPr>
      <w:rPr>
        <w:rFonts w:hint="default"/>
      </w:rPr>
    </w:lvl>
  </w:abstractNum>
  <w:abstractNum w:abstractNumId="7" w15:restartNumberingAfterBreak="0">
    <w:nsid w:val="6F3A40E8"/>
    <w:multiLevelType w:val="multilevel"/>
    <w:tmpl w:val="6F3A40E8"/>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887691150">
    <w:abstractNumId w:val="7"/>
  </w:num>
  <w:num w:numId="2" w16cid:durableId="1667973358">
    <w:abstractNumId w:val="5"/>
  </w:num>
  <w:num w:numId="3" w16cid:durableId="1403258773">
    <w:abstractNumId w:val="0"/>
  </w:num>
  <w:num w:numId="4" w16cid:durableId="1793867859">
    <w:abstractNumId w:val="4"/>
  </w:num>
  <w:num w:numId="5" w16cid:durableId="969631704">
    <w:abstractNumId w:val="1"/>
  </w:num>
  <w:num w:numId="6" w16cid:durableId="1711875421">
    <w:abstractNumId w:val="6"/>
  </w:num>
  <w:num w:numId="7" w16cid:durableId="141774979">
    <w:abstractNumId w:val="3"/>
    <w:lvlOverride w:ilvl="0">
      <w:lvl w:ilvl="0">
        <w:start w:val="1"/>
        <w:numFmt w:val="decimal"/>
        <w:suff w:val="space"/>
        <w:lvlText w:val="%1."/>
        <w:lvlJc w:val="left"/>
        <w:pPr>
          <w:ind w:left="420" w:hanging="420"/>
        </w:pPr>
        <w:rPr>
          <w:rFonts w:hint="eastAsia"/>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8" w16cid:durableId="13459413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E0ZTYxZGNlOWMwOTU3ZjJkYmUyZWU2NjNlNDc5MGMifQ=="/>
  </w:docVars>
  <w:rsids>
    <w:rsidRoot w:val="00D16B30"/>
    <w:rsid w:val="00024E43"/>
    <w:rsid w:val="00041A6F"/>
    <w:rsid w:val="00081AB6"/>
    <w:rsid w:val="001040E3"/>
    <w:rsid w:val="00106E89"/>
    <w:rsid w:val="00136A5F"/>
    <w:rsid w:val="00143328"/>
    <w:rsid w:val="00183D83"/>
    <w:rsid w:val="001B36FE"/>
    <w:rsid w:val="001F0C84"/>
    <w:rsid w:val="002019FB"/>
    <w:rsid w:val="0021025F"/>
    <w:rsid w:val="002445A8"/>
    <w:rsid w:val="00252269"/>
    <w:rsid w:val="002526AC"/>
    <w:rsid w:val="002C7034"/>
    <w:rsid w:val="002D567B"/>
    <w:rsid w:val="00353987"/>
    <w:rsid w:val="00354A88"/>
    <w:rsid w:val="00363014"/>
    <w:rsid w:val="00387EC2"/>
    <w:rsid w:val="003C198F"/>
    <w:rsid w:val="004413A1"/>
    <w:rsid w:val="00446053"/>
    <w:rsid w:val="004A04E2"/>
    <w:rsid w:val="005062B3"/>
    <w:rsid w:val="005338C3"/>
    <w:rsid w:val="00554BFE"/>
    <w:rsid w:val="00565416"/>
    <w:rsid w:val="005A5355"/>
    <w:rsid w:val="005E1767"/>
    <w:rsid w:val="005F2841"/>
    <w:rsid w:val="005F4EDA"/>
    <w:rsid w:val="00626138"/>
    <w:rsid w:val="0062625E"/>
    <w:rsid w:val="00632EF6"/>
    <w:rsid w:val="006415F7"/>
    <w:rsid w:val="006776B5"/>
    <w:rsid w:val="006F10D7"/>
    <w:rsid w:val="007454CD"/>
    <w:rsid w:val="00746432"/>
    <w:rsid w:val="00746A2C"/>
    <w:rsid w:val="00746C10"/>
    <w:rsid w:val="00764F39"/>
    <w:rsid w:val="007A776D"/>
    <w:rsid w:val="007B0DB6"/>
    <w:rsid w:val="007D0E10"/>
    <w:rsid w:val="007D5F1C"/>
    <w:rsid w:val="007F2DDB"/>
    <w:rsid w:val="00834220"/>
    <w:rsid w:val="00865F57"/>
    <w:rsid w:val="008864A9"/>
    <w:rsid w:val="008959F5"/>
    <w:rsid w:val="008B1EEA"/>
    <w:rsid w:val="008C0DBC"/>
    <w:rsid w:val="008D2F5F"/>
    <w:rsid w:val="008D4F05"/>
    <w:rsid w:val="008F4B3B"/>
    <w:rsid w:val="00956A20"/>
    <w:rsid w:val="009C50BA"/>
    <w:rsid w:val="009D564B"/>
    <w:rsid w:val="009E1C1D"/>
    <w:rsid w:val="009F7D33"/>
    <w:rsid w:val="00A0066B"/>
    <w:rsid w:val="00A07AC7"/>
    <w:rsid w:val="00A4470E"/>
    <w:rsid w:val="00A5270A"/>
    <w:rsid w:val="00A814F5"/>
    <w:rsid w:val="00A8601D"/>
    <w:rsid w:val="00A95ECA"/>
    <w:rsid w:val="00AA3F3E"/>
    <w:rsid w:val="00AB37BB"/>
    <w:rsid w:val="00AE2AB7"/>
    <w:rsid w:val="00AE5A54"/>
    <w:rsid w:val="00AF263A"/>
    <w:rsid w:val="00B13B3E"/>
    <w:rsid w:val="00B40D93"/>
    <w:rsid w:val="00B607DC"/>
    <w:rsid w:val="00BE686D"/>
    <w:rsid w:val="00C120DF"/>
    <w:rsid w:val="00C52056"/>
    <w:rsid w:val="00C57655"/>
    <w:rsid w:val="00C60204"/>
    <w:rsid w:val="00C65C07"/>
    <w:rsid w:val="00C65CB1"/>
    <w:rsid w:val="00D16B30"/>
    <w:rsid w:val="00D44957"/>
    <w:rsid w:val="00D47BD8"/>
    <w:rsid w:val="00D62ECB"/>
    <w:rsid w:val="00D83C2C"/>
    <w:rsid w:val="00D84FD1"/>
    <w:rsid w:val="00DC3B85"/>
    <w:rsid w:val="00DC48B6"/>
    <w:rsid w:val="00DD705E"/>
    <w:rsid w:val="00E124C8"/>
    <w:rsid w:val="00E13921"/>
    <w:rsid w:val="00E357BF"/>
    <w:rsid w:val="00EB28C6"/>
    <w:rsid w:val="00EF42D6"/>
    <w:rsid w:val="00EF51B4"/>
    <w:rsid w:val="00F25F3F"/>
    <w:rsid w:val="00FE629D"/>
    <w:rsid w:val="01682C55"/>
    <w:rsid w:val="016F6955"/>
    <w:rsid w:val="044C0C16"/>
    <w:rsid w:val="097973AC"/>
    <w:rsid w:val="0D3550C5"/>
    <w:rsid w:val="0E820DA5"/>
    <w:rsid w:val="0F6D4B03"/>
    <w:rsid w:val="11E178CA"/>
    <w:rsid w:val="14A1565E"/>
    <w:rsid w:val="14B74F99"/>
    <w:rsid w:val="15EE18A1"/>
    <w:rsid w:val="17A8566C"/>
    <w:rsid w:val="18842C1C"/>
    <w:rsid w:val="1A205250"/>
    <w:rsid w:val="1A5C2482"/>
    <w:rsid w:val="1CE876F7"/>
    <w:rsid w:val="1DCA10D2"/>
    <w:rsid w:val="1DF86EB5"/>
    <w:rsid w:val="220F3557"/>
    <w:rsid w:val="22D672E1"/>
    <w:rsid w:val="26D46D21"/>
    <w:rsid w:val="27A54498"/>
    <w:rsid w:val="2C3B4015"/>
    <w:rsid w:val="2EF51029"/>
    <w:rsid w:val="2F546EAC"/>
    <w:rsid w:val="30446B3E"/>
    <w:rsid w:val="309D5484"/>
    <w:rsid w:val="31D57B25"/>
    <w:rsid w:val="329E7A07"/>
    <w:rsid w:val="343A17F5"/>
    <w:rsid w:val="36242C5E"/>
    <w:rsid w:val="36E5573C"/>
    <w:rsid w:val="376717EC"/>
    <w:rsid w:val="38267F5A"/>
    <w:rsid w:val="393618B9"/>
    <w:rsid w:val="3AF473D8"/>
    <w:rsid w:val="40346B21"/>
    <w:rsid w:val="416A65A4"/>
    <w:rsid w:val="4E8D742E"/>
    <w:rsid w:val="544F1CBB"/>
    <w:rsid w:val="550F135D"/>
    <w:rsid w:val="56B73CA4"/>
    <w:rsid w:val="59B02ECE"/>
    <w:rsid w:val="5AA147D2"/>
    <w:rsid w:val="5C8861CD"/>
    <w:rsid w:val="5FF70D61"/>
    <w:rsid w:val="60F95EBB"/>
    <w:rsid w:val="65405172"/>
    <w:rsid w:val="68104F00"/>
    <w:rsid w:val="6CC231CA"/>
    <w:rsid w:val="6E2A2DF3"/>
    <w:rsid w:val="6E604D78"/>
    <w:rsid w:val="6EFB25C5"/>
    <w:rsid w:val="6FC01793"/>
    <w:rsid w:val="73C51294"/>
    <w:rsid w:val="74076D66"/>
    <w:rsid w:val="74EE6765"/>
    <w:rsid w:val="75650902"/>
    <w:rsid w:val="7AC403E2"/>
    <w:rsid w:val="7E964E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3F5EE79"/>
  <w15:docId w15:val="{6298B912-9BC9-9949-A838-AC3E54395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0"/>
    <w:uiPriority w:val="99"/>
    <w:semiHidden/>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qFormat/>
    <w:rPr>
      <w:color w:val="0563C1" w:themeColor="hyperlink"/>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9">
    <w:name w:val="List Paragraph"/>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仿宋" w:eastAsia="仿宋" w:hAnsi="仿宋" w:cs="Times New Roman" w:hint="eastAsia"/>
      <w:color w:val="000000"/>
      <w:sz w:val="24"/>
    </w:rPr>
  </w:style>
  <w:style w:type="character" w:customStyle="1" w:styleId="apple-converted-space">
    <w:name w:val="apple-converted-space"/>
    <w:basedOn w:val="a0"/>
    <w:qFormat/>
  </w:style>
  <w:style w:type="character" w:customStyle="1" w:styleId="HTML0">
    <w:name w:val="HTML 预设格式 字符"/>
    <w:basedOn w:val="a0"/>
    <w:link w:val="HTML"/>
    <w:uiPriority w:val="99"/>
    <w:semiHidden/>
    <w:rPr>
      <w:rFonts w:ascii="宋体" w:eastAsia="宋体" w:hAnsi="宋体" w:cs="宋体"/>
      <w:sz w:val="24"/>
      <w:szCs w:val="24"/>
    </w:rPr>
  </w:style>
  <w:style w:type="character" w:customStyle="1" w:styleId="y2iqfc">
    <w:name w:val="y2iqfc"/>
    <w:basedOn w:val="a0"/>
    <w:qFormat/>
  </w:style>
  <w:style w:type="paragraph" w:customStyle="1" w:styleId="Aa">
    <w:name w:val="正文 A"/>
    <w:basedOn w:val="a"/>
    <w:rsid w:val="008D4F05"/>
    <w:rPr>
      <w:rFonts w:ascii="Times New Roman" w:eastAsia="宋体" w:hAnsi="Times New Roman" w:cs="Times New Roman"/>
      <w:color w:val="000000"/>
      <w:kern w:val="0"/>
      <w:szCs w:val="21"/>
    </w:rPr>
  </w:style>
  <w:style w:type="character" w:customStyle="1" w:styleId="15">
    <w:name w:val="15"/>
    <w:basedOn w:val="a0"/>
    <w:rsid w:val="008D4F0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933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erson.zju.edu.cn/yanjh/746760.html" TargetMode="External"/><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4495</Words>
  <Characters>25623</Characters>
  <Application>Microsoft Office Word</Application>
  <DocSecurity>0</DocSecurity>
  <Lines>213</Lines>
  <Paragraphs>60</Paragraphs>
  <ScaleCrop>false</ScaleCrop>
  <Company/>
  <LinksUpToDate>false</LinksUpToDate>
  <CharactersWithSpaces>30058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LV</dc:creator>
  <cp:lastModifiedBy>xr208</cp:lastModifiedBy>
  <cp:revision>2</cp:revision>
  <dcterms:created xsi:type="dcterms:W3CDTF">2023-10-10T15:47:00Z</dcterms:created>
  <dcterms:modified xsi:type="dcterms:W3CDTF">2023-10-10T15:47:00Z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e9c3055f24d604b299a96450d8e9e3a84181968634982e1a6bc7ed5946027fb3</vt:lpwstr>
  </property>
  <property fmtid="{D5CDD505-2E9C-101B-9397-08002B2CF9AE}" pid="3" name="KSOProductBuildVer">
    <vt:lpwstr>2052-12.1.0.15374</vt:lpwstr>
  </property>
  <property fmtid="{D5CDD505-2E9C-101B-9397-08002B2CF9AE}" pid="4" name="ICV">
    <vt:lpwstr>E5285714571645AAB6D6BB0CF4D90A21_13</vt:lpwstr>
  </property>
</Properties>
</file>